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D509" w14:textId="3DFDBAC6" w:rsidR="00F26449" w:rsidRDefault="00ED626D" w:rsidP="00E45E7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7B7685" wp14:editId="26872DC7">
            <wp:simplePos x="0" y="0"/>
            <wp:positionH relativeFrom="column">
              <wp:posOffset>2552700</wp:posOffset>
            </wp:positionH>
            <wp:positionV relativeFrom="paragraph">
              <wp:posOffset>397</wp:posOffset>
            </wp:positionV>
            <wp:extent cx="1192202" cy="1543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shield_5815-color-01 smal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0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E79">
        <w:rPr>
          <w:b/>
        </w:rPr>
        <w:br w:type="textWrapping" w:clear="all"/>
      </w:r>
    </w:p>
    <w:p w14:paraId="1657F550" w14:textId="77777777" w:rsidR="00F26449" w:rsidRDefault="00F26449" w:rsidP="00B95545">
      <w:pPr>
        <w:jc w:val="center"/>
        <w:rPr>
          <w:b/>
        </w:rPr>
      </w:pPr>
    </w:p>
    <w:p w14:paraId="0B73A96A" w14:textId="6D0F6635" w:rsidR="00B95545" w:rsidRDefault="00B95545" w:rsidP="00C927DA">
      <w:pPr>
        <w:jc w:val="center"/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</w:pPr>
      <w:r w:rsidRPr="006D716C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>Episcopal Diocese of Louisiana</w:t>
      </w:r>
    </w:p>
    <w:p w14:paraId="02D10215" w14:textId="4F2AE413" w:rsidR="00ED626D" w:rsidRPr="006D716C" w:rsidRDefault="00ED626D" w:rsidP="00C927DA">
      <w:pPr>
        <w:jc w:val="center"/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</w:pPr>
      <w:r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>Community Mission Appeal</w:t>
      </w:r>
    </w:p>
    <w:p w14:paraId="29E01763" w14:textId="4A5D734F" w:rsidR="00B95545" w:rsidRPr="006D716C" w:rsidRDefault="00B95545" w:rsidP="00C927DA">
      <w:pPr>
        <w:jc w:val="center"/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</w:pPr>
      <w:r w:rsidRPr="006D716C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>Call for Proposal</w:t>
      </w:r>
      <w:r w:rsidR="00FE6EDD" w:rsidRPr="006D716C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>s</w:t>
      </w:r>
    </w:p>
    <w:p w14:paraId="07C8B90D" w14:textId="14E54FFD" w:rsidR="00B95545" w:rsidRPr="00F26449" w:rsidRDefault="00BD3868" w:rsidP="00B95545">
      <w:pPr>
        <w:jc w:val="center"/>
        <w:rPr>
          <w:rFonts w:ascii="Aharoni" w:eastAsia="Batang" w:hAnsi="Aharoni" w:cs="Aharoni"/>
          <w:color w:val="002060"/>
          <w:sz w:val="48"/>
          <w:szCs w:val="48"/>
        </w:rPr>
      </w:pPr>
      <w:r w:rsidRPr="006D716C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 xml:space="preserve">Application </w:t>
      </w:r>
      <w:r w:rsidR="00B95545" w:rsidRPr="006D716C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 xml:space="preserve">Deadline: </w:t>
      </w:r>
      <w:r w:rsidR="00FB0B89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 xml:space="preserve">October </w:t>
      </w:r>
      <w:r w:rsidR="00F715BE">
        <w:rPr>
          <w:rFonts w:ascii="Century Gothic" w:eastAsia="Batang" w:hAnsi="Century Gothic" w:cs="Aharoni"/>
          <w:b/>
          <w:color w:val="222A35" w:themeColor="text2" w:themeShade="80"/>
          <w:sz w:val="32"/>
          <w:szCs w:val="32"/>
        </w:rPr>
        <w:t>1, 2021</w:t>
      </w:r>
    </w:p>
    <w:p w14:paraId="3A6FDB33" w14:textId="77777777" w:rsidR="00B95545" w:rsidRDefault="00B95545">
      <w:pPr>
        <w:rPr>
          <w:color w:val="002060"/>
        </w:rPr>
      </w:pPr>
    </w:p>
    <w:p w14:paraId="74C87E8C" w14:textId="77777777" w:rsidR="00F26449" w:rsidRPr="00F26449" w:rsidRDefault="00F26449">
      <w:pPr>
        <w:rPr>
          <w:color w:val="002060"/>
        </w:rPr>
      </w:pPr>
    </w:p>
    <w:p w14:paraId="79D3C11B" w14:textId="6C31D4F7" w:rsidR="00C2194A" w:rsidRPr="00FB0B89" w:rsidRDefault="00F26449" w:rsidP="00F26449">
      <w:pPr>
        <w:jc w:val="center"/>
        <w:rPr>
          <w:rFonts w:ascii="Arial" w:hAnsi="Arial" w:cs="Arial"/>
          <w:i/>
          <w:sz w:val="22"/>
          <w:szCs w:val="22"/>
        </w:rPr>
      </w:pPr>
      <w:r w:rsidRPr="00FB0B89">
        <w:rPr>
          <w:rFonts w:ascii="Arial" w:hAnsi="Arial" w:cs="Arial"/>
          <w:i/>
          <w:sz w:val="22"/>
          <w:szCs w:val="22"/>
        </w:rPr>
        <w:t xml:space="preserve">… </w:t>
      </w:r>
      <w:r w:rsidR="00C2194A" w:rsidRPr="00FB0B89">
        <w:rPr>
          <w:rFonts w:ascii="Arial" w:hAnsi="Arial" w:cs="Arial"/>
          <w:i/>
          <w:sz w:val="22"/>
          <w:szCs w:val="22"/>
        </w:rPr>
        <w:t>Come, you that are blessed of my Father, inherit the kingdom prepared for you from the foundation of the world; for I was hungry and you gave me food, I was thirsty and you gave me something to drink, I was a stranger and you welcomed me, I was naked and you gave me clothing, I was sick and you took care of me, I wa</w:t>
      </w:r>
      <w:r w:rsidRPr="00FB0B89">
        <w:rPr>
          <w:rFonts w:ascii="Arial" w:hAnsi="Arial" w:cs="Arial"/>
          <w:i/>
          <w:sz w:val="22"/>
          <w:szCs w:val="22"/>
        </w:rPr>
        <w:t xml:space="preserve">s in prison and you visited me… </w:t>
      </w:r>
      <w:r w:rsidR="00C2194A" w:rsidRPr="00FB0B89">
        <w:rPr>
          <w:rFonts w:ascii="Arial" w:hAnsi="Arial" w:cs="Arial"/>
          <w:i/>
          <w:sz w:val="22"/>
          <w:szCs w:val="22"/>
        </w:rPr>
        <w:t xml:space="preserve">Truly I tell you, just as you did it to one of the least of these who are members </w:t>
      </w:r>
      <w:r w:rsidRPr="00FB0B89">
        <w:rPr>
          <w:rFonts w:ascii="Arial" w:hAnsi="Arial" w:cs="Arial"/>
          <w:i/>
          <w:sz w:val="22"/>
          <w:szCs w:val="22"/>
        </w:rPr>
        <w:t>of my family, you did it to me.</w:t>
      </w:r>
      <w:r w:rsidR="00C2194A" w:rsidRPr="00FB0B89">
        <w:rPr>
          <w:rFonts w:ascii="Arial" w:hAnsi="Arial" w:cs="Arial"/>
          <w:i/>
          <w:sz w:val="22"/>
          <w:szCs w:val="22"/>
        </w:rPr>
        <w:t xml:space="preserve"> </w:t>
      </w:r>
      <w:r w:rsidRPr="00FB0B89">
        <w:rPr>
          <w:rFonts w:ascii="Arial" w:hAnsi="Arial" w:cs="Arial"/>
          <w:i/>
          <w:sz w:val="22"/>
          <w:szCs w:val="22"/>
        </w:rPr>
        <w:t>(Matthew 25:</w:t>
      </w:r>
      <w:r w:rsidR="00C2194A" w:rsidRPr="00FB0B89">
        <w:rPr>
          <w:rFonts w:ascii="Arial" w:hAnsi="Arial" w:cs="Arial"/>
          <w:i/>
          <w:sz w:val="22"/>
          <w:szCs w:val="22"/>
        </w:rPr>
        <w:t>34-</w:t>
      </w:r>
      <w:r w:rsidRPr="00FB0B89">
        <w:rPr>
          <w:rFonts w:ascii="Arial" w:hAnsi="Arial" w:cs="Arial"/>
          <w:i/>
          <w:sz w:val="22"/>
          <w:szCs w:val="22"/>
        </w:rPr>
        <w:t xml:space="preserve">36, </w:t>
      </w:r>
      <w:r w:rsidR="00C2194A" w:rsidRPr="00FB0B89">
        <w:rPr>
          <w:rFonts w:ascii="Arial" w:hAnsi="Arial" w:cs="Arial"/>
          <w:i/>
          <w:sz w:val="22"/>
          <w:szCs w:val="22"/>
        </w:rPr>
        <w:t>40)</w:t>
      </w:r>
    </w:p>
    <w:p w14:paraId="4BA4306E" w14:textId="77777777" w:rsidR="00C2194A" w:rsidRPr="00F26449" w:rsidRDefault="00C2194A">
      <w:pPr>
        <w:rPr>
          <w:rFonts w:ascii="Arial" w:hAnsi="Arial" w:cs="Arial"/>
        </w:rPr>
      </w:pPr>
    </w:p>
    <w:p w14:paraId="24F538AA" w14:textId="77777777" w:rsidR="00F458A0" w:rsidRPr="00F26449" w:rsidRDefault="00F458A0" w:rsidP="00144432">
      <w:pPr>
        <w:rPr>
          <w:rFonts w:ascii="Arial" w:hAnsi="Arial" w:cs="Arial"/>
          <w:b/>
          <w:u w:val="single"/>
        </w:rPr>
      </w:pPr>
    </w:p>
    <w:p w14:paraId="670DA8C7" w14:textId="471B719D" w:rsidR="00EE16E0" w:rsidRPr="00ED626D" w:rsidRDefault="00144432" w:rsidP="00EE16E0">
      <w:pPr>
        <w:rPr>
          <w:rFonts w:ascii="Arial" w:hAnsi="Arial" w:cs="Arial"/>
          <w:i/>
          <w:sz w:val="22"/>
          <w:szCs w:val="22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Background:</w:t>
      </w:r>
      <w:r w:rsidRPr="00ED626D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 </w:t>
      </w:r>
      <w:r w:rsidR="00ED626D">
        <w:rPr>
          <w:rFonts w:ascii="Arial" w:hAnsi="Arial" w:cs="Arial"/>
          <w:sz w:val="22"/>
          <w:szCs w:val="22"/>
        </w:rPr>
        <w:t xml:space="preserve">The Community Mission Appeal </w:t>
      </w:r>
      <w:r w:rsidR="00B95545" w:rsidRPr="00ED626D">
        <w:rPr>
          <w:rFonts w:ascii="Arial" w:hAnsi="Arial" w:cs="Arial"/>
          <w:sz w:val="22"/>
          <w:szCs w:val="22"/>
        </w:rPr>
        <w:t xml:space="preserve">has been established in order to help parishes in the Episcopal Diocese of Louisiana to serve </w:t>
      </w:r>
      <w:r w:rsidR="00C2194A" w:rsidRPr="00ED626D">
        <w:rPr>
          <w:rFonts w:ascii="Arial" w:hAnsi="Arial" w:cs="Arial"/>
          <w:sz w:val="22"/>
          <w:szCs w:val="22"/>
        </w:rPr>
        <w:t xml:space="preserve">God through reaching out to their neighbors who are most in need. </w:t>
      </w:r>
      <w:r w:rsidR="00EE16E0" w:rsidRPr="00ED626D">
        <w:rPr>
          <w:rFonts w:ascii="Arial" w:hAnsi="Arial" w:cs="Arial"/>
          <w:sz w:val="22"/>
          <w:szCs w:val="22"/>
        </w:rPr>
        <w:t>Projects awarded</w:t>
      </w:r>
      <w:r w:rsidR="00DE1AB0" w:rsidRPr="00ED626D">
        <w:rPr>
          <w:rFonts w:ascii="Arial" w:hAnsi="Arial" w:cs="Arial"/>
          <w:sz w:val="22"/>
          <w:szCs w:val="22"/>
        </w:rPr>
        <w:t xml:space="preserve"> funding will support the work of </w:t>
      </w:r>
      <w:r w:rsidRPr="00ED626D">
        <w:rPr>
          <w:rFonts w:ascii="Arial" w:hAnsi="Arial" w:cs="Arial"/>
          <w:sz w:val="22"/>
          <w:szCs w:val="22"/>
        </w:rPr>
        <w:t>Episcopal congregations t</w:t>
      </w:r>
      <w:r w:rsidR="00EE16E0" w:rsidRPr="00ED626D">
        <w:rPr>
          <w:rFonts w:ascii="Arial" w:hAnsi="Arial" w:cs="Arial"/>
          <w:sz w:val="22"/>
          <w:szCs w:val="22"/>
        </w:rPr>
        <w:t>o serve those who live nearby</w:t>
      </w:r>
      <w:r w:rsidRPr="00ED626D">
        <w:rPr>
          <w:rFonts w:ascii="Arial" w:hAnsi="Arial" w:cs="Arial"/>
          <w:sz w:val="22"/>
          <w:szCs w:val="22"/>
        </w:rPr>
        <w:t xml:space="preserve"> and are in need</w:t>
      </w:r>
      <w:r w:rsidR="00EE16E0" w:rsidRPr="00ED626D">
        <w:rPr>
          <w:rFonts w:ascii="Arial" w:hAnsi="Arial" w:cs="Arial"/>
          <w:sz w:val="22"/>
          <w:szCs w:val="22"/>
        </w:rPr>
        <w:t xml:space="preserve">, but who are not necessary members of the parish. </w:t>
      </w:r>
      <w:r w:rsidRPr="00ED626D">
        <w:rPr>
          <w:rFonts w:ascii="Arial" w:hAnsi="Arial" w:cs="Arial"/>
          <w:i/>
          <w:sz w:val="22"/>
          <w:szCs w:val="22"/>
        </w:rPr>
        <w:t>Mission o</w:t>
      </w:r>
      <w:r w:rsidR="00EE16E0" w:rsidRPr="00ED626D">
        <w:rPr>
          <w:rFonts w:ascii="Arial" w:hAnsi="Arial" w:cs="Arial"/>
          <w:i/>
          <w:sz w:val="22"/>
          <w:szCs w:val="22"/>
        </w:rPr>
        <w:t>utreach to the wider community should be a feature of these projects.</w:t>
      </w:r>
    </w:p>
    <w:p w14:paraId="0DF6B0CE" w14:textId="77777777" w:rsidR="00EE16E0" w:rsidRPr="00ED626D" w:rsidRDefault="00EE16E0">
      <w:pPr>
        <w:rPr>
          <w:rFonts w:ascii="Arial" w:hAnsi="Arial" w:cs="Arial"/>
          <w:sz w:val="22"/>
          <w:szCs w:val="22"/>
        </w:rPr>
      </w:pPr>
    </w:p>
    <w:p w14:paraId="6E8BA8D2" w14:textId="3FB19D0A" w:rsidR="00B95545" w:rsidRPr="00ED626D" w:rsidRDefault="00144432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Examples of Eligible Projects:</w:t>
      </w:r>
      <w:r w:rsidRPr="00ED626D">
        <w:rPr>
          <w:rFonts w:ascii="Arial" w:hAnsi="Arial" w:cs="Arial"/>
          <w:b/>
          <w:sz w:val="22"/>
          <w:szCs w:val="22"/>
        </w:rPr>
        <w:t xml:space="preserve"> </w:t>
      </w:r>
      <w:r w:rsidR="00DB205F" w:rsidRPr="00ED626D">
        <w:rPr>
          <w:rFonts w:ascii="Arial" w:hAnsi="Arial" w:cs="Arial"/>
          <w:sz w:val="22"/>
          <w:szCs w:val="22"/>
        </w:rPr>
        <w:t>Examples might include the following, and other ideas are also encouraged:</w:t>
      </w:r>
    </w:p>
    <w:p w14:paraId="7ED88309" w14:textId="77777777" w:rsidR="00C2194A" w:rsidRPr="00ED626D" w:rsidRDefault="00C2194A" w:rsidP="00C219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Feeding ministries</w:t>
      </w:r>
      <w:r w:rsidR="00384F77" w:rsidRPr="00ED626D">
        <w:rPr>
          <w:rFonts w:ascii="Arial" w:hAnsi="Arial" w:cs="Arial"/>
          <w:sz w:val="22"/>
          <w:szCs w:val="22"/>
        </w:rPr>
        <w:t xml:space="preserve"> for the destitute</w:t>
      </w:r>
    </w:p>
    <w:p w14:paraId="5327EF1F" w14:textId="77777777" w:rsidR="00DB205F" w:rsidRPr="00ED626D" w:rsidRDefault="00DB205F" w:rsidP="00C219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Prison ministries</w:t>
      </w:r>
    </w:p>
    <w:p w14:paraId="3E0D6608" w14:textId="77777777" w:rsidR="00BD3868" w:rsidRPr="00ED626D" w:rsidRDefault="00BD3868" w:rsidP="00BD38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Afterschool or tutoring programs that serve low-income children</w:t>
      </w:r>
    </w:p>
    <w:p w14:paraId="23101EB8" w14:textId="77777777" w:rsidR="00C2194A" w:rsidRPr="00ED626D" w:rsidRDefault="00DB205F" w:rsidP="00C219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Medical missions that provide health care to the indigent</w:t>
      </w:r>
    </w:p>
    <w:p w14:paraId="3C773C34" w14:textId="77777777" w:rsidR="00DB205F" w:rsidRPr="00ED626D" w:rsidRDefault="00DB205F" w:rsidP="00DB20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Teaching English as a Second language to immigrants</w:t>
      </w:r>
    </w:p>
    <w:p w14:paraId="454D7C0B" w14:textId="77777777" w:rsidR="00BD3868" w:rsidRPr="00ED626D" w:rsidRDefault="00BD3868" w:rsidP="00BD3868">
      <w:pPr>
        <w:rPr>
          <w:rFonts w:ascii="Arial" w:hAnsi="Arial" w:cs="Arial"/>
          <w:sz w:val="22"/>
          <w:szCs w:val="22"/>
        </w:rPr>
      </w:pPr>
    </w:p>
    <w:p w14:paraId="489C9414" w14:textId="517A16AD" w:rsidR="00BD3868" w:rsidRPr="00ED626D" w:rsidRDefault="00BD3868" w:rsidP="00BD3868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Applications</w:t>
      </w:r>
      <w:r w:rsidR="00FE6EDD" w:rsidRPr="00ED626D">
        <w:rPr>
          <w:rFonts w:ascii="Arial" w:hAnsi="Arial" w:cs="Arial"/>
          <w:sz w:val="22"/>
          <w:szCs w:val="22"/>
        </w:rPr>
        <w:t xml:space="preserve"> </w:t>
      </w:r>
      <w:r w:rsidR="005469EC" w:rsidRPr="00ED626D">
        <w:rPr>
          <w:rFonts w:ascii="Arial" w:hAnsi="Arial" w:cs="Arial"/>
          <w:sz w:val="22"/>
          <w:szCs w:val="22"/>
        </w:rPr>
        <w:t xml:space="preserve">are </w:t>
      </w:r>
      <w:r w:rsidR="005469EC" w:rsidRPr="00ED626D">
        <w:rPr>
          <w:rFonts w:ascii="Arial" w:hAnsi="Arial" w:cs="Arial"/>
          <w:i/>
          <w:sz w:val="22"/>
          <w:szCs w:val="22"/>
        </w:rPr>
        <w:t>not</w:t>
      </w:r>
      <w:r w:rsidR="005469EC" w:rsidRPr="00ED626D">
        <w:rPr>
          <w:rFonts w:ascii="Arial" w:hAnsi="Arial" w:cs="Arial"/>
          <w:sz w:val="22"/>
          <w:szCs w:val="22"/>
        </w:rPr>
        <w:t xml:space="preserve"> encouraged under this announcement </w:t>
      </w:r>
      <w:r w:rsidR="00FE6EDD" w:rsidRPr="00ED626D">
        <w:rPr>
          <w:rFonts w:ascii="Arial" w:hAnsi="Arial" w:cs="Arial"/>
          <w:sz w:val="22"/>
          <w:szCs w:val="22"/>
        </w:rPr>
        <w:t xml:space="preserve">to support school </w:t>
      </w:r>
      <w:r w:rsidRPr="00ED626D">
        <w:rPr>
          <w:rFonts w:ascii="Arial" w:hAnsi="Arial" w:cs="Arial"/>
          <w:sz w:val="22"/>
          <w:szCs w:val="22"/>
        </w:rPr>
        <w:t xml:space="preserve">scholarships, </w:t>
      </w:r>
      <w:r w:rsidR="00FE6EDD" w:rsidRPr="00ED626D">
        <w:rPr>
          <w:rFonts w:ascii="Arial" w:hAnsi="Arial" w:cs="Arial"/>
          <w:sz w:val="22"/>
          <w:szCs w:val="22"/>
        </w:rPr>
        <w:t xml:space="preserve">construction, </w:t>
      </w:r>
      <w:r w:rsidRPr="00ED626D">
        <w:rPr>
          <w:rFonts w:ascii="Arial" w:hAnsi="Arial" w:cs="Arial"/>
          <w:sz w:val="22"/>
          <w:szCs w:val="22"/>
        </w:rPr>
        <w:t xml:space="preserve">projects that serve people outside of the Diocese of Louisiana, and </w:t>
      </w:r>
      <w:r w:rsidR="00FE6EDD" w:rsidRPr="00ED626D">
        <w:rPr>
          <w:rFonts w:ascii="Arial" w:hAnsi="Arial" w:cs="Arial"/>
          <w:sz w:val="22"/>
          <w:szCs w:val="22"/>
        </w:rPr>
        <w:t>initiatives that focus mainly on advocacy</w:t>
      </w:r>
      <w:r w:rsidR="005469EC" w:rsidRPr="00ED626D">
        <w:rPr>
          <w:rFonts w:ascii="Arial" w:hAnsi="Arial" w:cs="Arial"/>
          <w:sz w:val="22"/>
          <w:szCs w:val="22"/>
        </w:rPr>
        <w:t>.</w:t>
      </w:r>
    </w:p>
    <w:p w14:paraId="39E99430" w14:textId="77777777" w:rsidR="00BD3868" w:rsidRPr="00ED626D" w:rsidRDefault="00BD3868" w:rsidP="00BD3868">
      <w:pPr>
        <w:rPr>
          <w:rFonts w:ascii="Arial" w:hAnsi="Arial" w:cs="Arial"/>
          <w:sz w:val="22"/>
          <w:szCs w:val="22"/>
        </w:rPr>
      </w:pPr>
    </w:p>
    <w:p w14:paraId="69E524F5" w14:textId="6D34B909" w:rsidR="00144432" w:rsidRDefault="00144432" w:rsidP="00BD3868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Donations:</w:t>
      </w:r>
      <w:r w:rsidRPr="00ED626D">
        <w:rPr>
          <w:rFonts w:ascii="Arial" w:hAnsi="Arial" w:cs="Arial"/>
          <w:sz w:val="22"/>
          <w:szCs w:val="22"/>
        </w:rPr>
        <w:t xml:space="preserve"> </w:t>
      </w:r>
      <w:r w:rsidR="00BD3868" w:rsidRPr="00ED626D">
        <w:rPr>
          <w:rFonts w:ascii="Arial" w:hAnsi="Arial" w:cs="Arial"/>
          <w:sz w:val="22"/>
          <w:szCs w:val="22"/>
        </w:rPr>
        <w:t xml:space="preserve">Funds for the Community Mission Appeal are being raised through parish appeals throughout the Diocese, as well as individual contributions. The amount to be distributed </w:t>
      </w:r>
      <w:r w:rsidR="00F458A0" w:rsidRPr="00ED626D">
        <w:rPr>
          <w:rFonts w:ascii="Arial" w:hAnsi="Arial" w:cs="Arial"/>
          <w:sz w:val="22"/>
          <w:szCs w:val="22"/>
        </w:rPr>
        <w:t>will depend</w:t>
      </w:r>
      <w:r w:rsidR="00BD3868" w:rsidRPr="00ED626D">
        <w:rPr>
          <w:rFonts w:ascii="Arial" w:hAnsi="Arial" w:cs="Arial"/>
          <w:sz w:val="22"/>
          <w:szCs w:val="22"/>
        </w:rPr>
        <w:t xml:space="preserve"> o</w:t>
      </w:r>
      <w:r w:rsidR="00FF5371" w:rsidRPr="00ED626D">
        <w:rPr>
          <w:rFonts w:ascii="Arial" w:hAnsi="Arial" w:cs="Arial"/>
          <w:sz w:val="22"/>
          <w:szCs w:val="22"/>
        </w:rPr>
        <w:t>n the success of those efforts.</w:t>
      </w:r>
    </w:p>
    <w:p w14:paraId="1AAB6FC1" w14:textId="3DEAFEBA" w:rsidR="00FB0B89" w:rsidRDefault="00FB0B89" w:rsidP="00BD3868">
      <w:pPr>
        <w:rPr>
          <w:rFonts w:ascii="Arial" w:hAnsi="Arial" w:cs="Arial"/>
          <w:sz w:val="22"/>
          <w:szCs w:val="22"/>
        </w:rPr>
      </w:pPr>
    </w:p>
    <w:p w14:paraId="7B3B0793" w14:textId="77777777" w:rsidR="00FB0B89" w:rsidRPr="00ED626D" w:rsidRDefault="00FB0B89" w:rsidP="00BD3868">
      <w:pPr>
        <w:rPr>
          <w:rFonts w:ascii="Arial" w:hAnsi="Arial" w:cs="Arial"/>
          <w:sz w:val="22"/>
          <w:szCs w:val="22"/>
        </w:rPr>
      </w:pPr>
    </w:p>
    <w:p w14:paraId="082AB4AF" w14:textId="77777777" w:rsidR="00144432" w:rsidRPr="00ED626D" w:rsidRDefault="00144432" w:rsidP="00BD3868">
      <w:pPr>
        <w:rPr>
          <w:rFonts w:ascii="Arial" w:hAnsi="Arial" w:cs="Arial"/>
          <w:sz w:val="22"/>
          <w:szCs w:val="22"/>
        </w:rPr>
      </w:pPr>
    </w:p>
    <w:p w14:paraId="12AE5A5B" w14:textId="6F372AC4" w:rsidR="00FF5371" w:rsidRPr="00ED626D" w:rsidRDefault="00BD3868" w:rsidP="00BD3868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lastRenderedPageBreak/>
        <w:t>To make a</w:t>
      </w:r>
      <w:r w:rsidR="00C927DA" w:rsidRPr="00ED626D">
        <w:rPr>
          <w:rFonts w:ascii="Arial" w:hAnsi="Arial" w:cs="Arial"/>
          <w:sz w:val="22"/>
          <w:szCs w:val="22"/>
        </w:rPr>
        <w:t xml:space="preserve"> tax-deductible donation</w:t>
      </w:r>
      <w:r w:rsidRPr="00ED626D">
        <w:rPr>
          <w:rFonts w:ascii="Arial" w:hAnsi="Arial" w:cs="Arial"/>
          <w:sz w:val="22"/>
          <w:szCs w:val="22"/>
        </w:rPr>
        <w:t xml:space="preserve">, please visit </w:t>
      </w:r>
      <w:hyperlink r:id="rId9" w:history="1">
        <w:r w:rsidR="00F26449" w:rsidRPr="00ED626D">
          <w:rPr>
            <w:rStyle w:val="Hyperlink"/>
            <w:rFonts w:ascii="Arial" w:hAnsi="Arial" w:cs="Arial"/>
            <w:sz w:val="22"/>
            <w:szCs w:val="22"/>
          </w:rPr>
          <w:t>http://www.edola.org/cma</w:t>
        </w:r>
      </w:hyperlink>
      <w:r w:rsidRPr="00ED626D">
        <w:rPr>
          <w:rFonts w:ascii="Arial" w:hAnsi="Arial" w:cs="Arial"/>
          <w:sz w:val="22"/>
          <w:szCs w:val="22"/>
        </w:rPr>
        <w:t xml:space="preserve">, or mail your check </w:t>
      </w:r>
      <w:r w:rsidR="00FE6EDD" w:rsidRPr="00ED626D">
        <w:rPr>
          <w:rFonts w:ascii="Arial" w:hAnsi="Arial" w:cs="Arial"/>
          <w:sz w:val="22"/>
          <w:szCs w:val="22"/>
        </w:rPr>
        <w:t xml:space="preserve">(with “Community Mission Appeal Donation” written in the memo line) </w:t>
      </w:r>
      <w:r w:rsidRPr="00ED626D">
        <w:rPr>
          <w:rFonts w:ascii="Arial" w:hAnsi="Arial" w:cs="Arial"/>
          <w:sz w:val="22"/>
          <w:szCs w:val="22"/>
        </w:rPr>
        <w:t>to the following address:</w:t>
      </w:r>
    </w:p>
    <w:p w14:paraId="42A79D16" w14:textId="45CD13A0" w:rsidR="00BD3868" w:rsidRPr="00ED626D" w:rsidRDefault="00BD3868" w:rsidP="00FF5371">
      <w:pPr>
        <w:ind w:firstLine="720"/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Community Mission Appeal</w:t>
      </w:r>
    </w:p>
    <w:p w14:paraId="33421D00" w14:textId="77777777" w:rsidR="00BD3868" w:rsidRPr="00ED626D" w:rsidRDefault="00BD3868" w:rsidP="00BD3868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>Episcopal Diocese of Louisiana</w:t>
      </w:r>
    </w:p>
    <w:p w14:paraId="0A5F51D5" w14:textId="700EA04B" w:rsidR="00BD3868" w:rsidRPr="00ED626D" w:rsidRDefault="00BD3868" w:rsidP="00BD3868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 xml:space="preserve">1623 </w:t>
      </w:r>
      <w:r w:rsidR="000C2C21">
        <w:rPr>
          <w:rFonts w:ascii="Arial" w:hAnsi="Arial" w:cs="Arial"/>
          <w:sz w:val="22"/>
          <w:szCs w:val="22"/>
        </w:rPr>
        <w:t>Seventh</w:t>
      </w:r>
      <w:r w:rsidRPr="00ED626D">
        <w:rPr>
          <w:rFonts w:ascii="Arial" w:hAnsi="Arial" w:cs="Arial"/>
          <w:sz w:val="22"/>
          <w:szCs w:val="22"/>
        </w:rPr>
        <w:t xml:space="preserve"> Street</w:t>
      </w:r>
    </w:p>
    <w:p w14:paraId="05D32123" w14:textId="77777777" w:rsidR="00BD3868" w:rsidRPr="00ED626D" w:rsidRDefault="00BD3868" w:rsidP="00BD3868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>New Orleans, LA 70115</w:t>
      </w:r>
    </w:p>
    <w:p w14:paraId="0FAAFD81" w14:textId="77777777" w:rsidR="00DB205F" w:rsidRPr="00ED626D" w:rsidRDefault="00DB205F" w:rsidP="00DB205F">
      <w:pPr>
        <w:rPr>
          <w:rFonts w:ascii="Arial" w:hAnsi="Arial" w:cs="Arial"/>
          <w:sz w:val="22"/>
          <w:szCs w:val="22"/>
        </w:rPr>
      </w:pPr>
    </w:p>
    <w:p w14:paraId="06B98878" w14:textId="7CCEA860" w:rsidR="00DB205F" w:rsidRPr="00ED626D" w:rsidRDefault="00DB205F" w:rsidP="00DB205F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Eligible Applicants:</w:t>
      </w:r>
      <w:r w:rsidR="00144432" w:rsidRPr="00ED626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083C6E">
        <w:rPr>
          <w:rFonts w:ascii="Arial" w:hAnsi="Arial" w:cs="Arial"/>
          <w:sz w:val="22"/>
          <w:szCs w:val="22"/>
        </w:rPr>
        <w:t xml:space="preserve">Episcopal congregations </w:t>
      </w:r>
      <w:r w:rsidRPr="00ED626D">
        <w:rPr>
          <w:rFonts w:ascii="Arial" w:hAnsi="Arial" w:cs="Arial"/>
          <w:sz w:val="22"/>
          <w:szCs w:val="22"/>
        </w:rPr>
        <w:t>within the Diocese of Louisiana</w:t>
      </w:r>
    </w:p>
    <w:p w14:paraId="1BC0C78B" w14:textId="77777777" w:rsidR="00C927DA" w:rsidRPr="00ED626D" w:rsidRDefault="00C927DA" w:rsidP="00DB205F">
      <w:pPr>
        <w:rPr>
          <w:rFonts w:ascii="Arial" w:hAnsi="Arial" w:cs="Arial"/>
          <w:sz w:val="22"/>
          <w:szCs w:val="22"/>
        </w:rPr>
      </w:pPr>
    </w:p>
    <w:p w14:paraId="4DB3EA20" w14:textId="1AAB9247" w:rsidR="00C927DA" w:rsidRPr="00ED626D" w:rsidRDefault="00C927DA" w:rsidP="00DB205F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Award Date and Grant Period:</w:t>
      </w:r>
      <w:r w:rsidRPr="00ED626D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 </w:t>
      </w:r>
      <w:r w:rsidRPr="00ED626D">
        <w:rPr>
          <w:rFonts w:ascii="Arial" w:hAnsi="Arial" w:cs="Arial"/>
          <w:sz w:val="22"/>
          <w:szCs w:val="22"/>
        </w:rPr>
        <w:t xml:space="preserve">Decisions will be announced at the Diocesan Convention on </w:t>
      </w:r>
      <w:r w:rsidR="00F715BE">
        <w:rPr>
          <w:rFonts w:ascii="Arial" w:hAnsi="Arial" w:cs="Arial"/>
          <w:sz w:val="22"/>
          <w:szCs w:val="22"/>
        </w:rPr>
        <w:t>November 5-6, 2021</w:t>
      </w:r>
      <w:r w:rsidRPr="00ED626D">
        <w:rPr>
          <w:rFonts w:ascii="Arial" w:hAnsi="Arial" w:cs="Arial"/>
          <w:sz w:val="22"/>
          <w:szCs w:val="22"/>
        </w:rPr>
        <w:t xml:space="preserve">. Award funds must be used between </w:t>
      </w:r>
      <w:r w:rsidR="00ED626D" w:rsidRPr="00ED626D">
        <w:rPr>
          <w:rFonts w:ascii="Arial" w:hAnsi="Arial" w:cs="Arial"/>
          <w:sz w:val="22"/>
          <w:szCs w:val="22"/>
        </w:rPr>
        <w:t>January</w:t>
      </w:r>
      <w:r w:rsidRPr="00ED626D">
        <w:rPr>
          <w:rFonts w:ascii="Arial" w:hAnsi="Arial" w:cs="Arial"/>
          <w:sz w:val="22"/>
          <w:szCs w:val="22"/>
        </w:rPr>
        <w:t xml:space="preserve"> 1, 2</w:t>
      </w:r>
      <w:r w:rsidR="00F715BE">
        <w:rPr>
          <w:rFonts w:ascii="Arial" w:hAnsi="Arial" w:cs="Arial"/>
          <w:sz w:val="22"/>
          <w:szCs w:val="22"/>
        </w:rPr>
        <w:t>02</w:t>
      </w:r>
      <w:r w:rsidR="0074499E">
        <w:rPr>
          <w:rFonts w:ascii="Arial" w:hAnsi="Arial" w:cs="Arial"/>
          <w:sz w:val="22"/>
          <w:szCs w:val="22"/>
        </w:rPr>
        <w:t>2</w:t>
      </w:r>
      <w:r w:rsidR="00F715BE">
        <w:rPr>
          <w:rFonts w:ascii="Arial" w:hAnsi="Arial" w:cs="Arial"/>
          <w:sz w:val="22"/>
          <w:szCs w:val="22"/>
        </w:rPr>
        <w:t xml:space="preserve"> </w:t>
      </w:r>
      <w:r w:rsidRPr="00ED626D">
        <w:rPr>
          <w:rFonts w:ascii="Arial" w:hAnsi="Arial" w:cs="Arial"/>
          <w:sz w:val="22"/>
          <w:szCs w:val="22"/>
        </w:rPr>
        <w:t xml:space="preserve">and </w:t>
      </w:r>
      <w:r w:rsidR="00ED626D" w:rsidRPr="00ED626D">
        <w:rPr>
          <w:rFonts w:ascii="Arial" w:hAnsi="Arial" w:cs="Arial"/>
          <w:sz w:val="22"/>
          <w:szCs w:val="22"/>
        </w:rPr>
        <w:t>December 31, 20</w:t>
      </w:r>
      <w:r w:rsidR="00F715BE">
        <w:rPr>
          <w:rFonts w:ascii="Arial" w:hAnsi="Arial" w:cs="Arial"/>
          <w:sz w:val="22"/>
          <w:szCs w:val="22"/>
        </w:rPr>
        <w:t>2</w:t>
      </w:r>
      <w:r w:rsidR="0074499E">
        <w:rPr>
          <w:rFonts w:ascii="Arial" w:hAnsi="Arial" w:cs="Arial"/>
          <w:sz w:val="22"/>
          <w:szCs w:val="22"/>
        </w:rPr>
        <w:t>2</w:t>
      </w:r>
      <w:r w:rsidRPr="00ED626D">
        <w:rPr>
          <w:rFonts w:ascii="Arial" w:hAnsi="Arial" w:cs="Arial"/>
          <w:sz w:val="22"/>
          <w:szCs w:val="22"/>
        </w:rPr>
        <w:t>.</w:t>
      </w:r>
    </w:p>
    <w:p w14:paraId="31574211" w14:textId="77777777" w:rsidR="00C927DA" w:rsidRPr="00ED626D" w:rsidRDefault="00C927DA" w:rsidP="00DB205F">
      <w:pPr>
        <w:rPr>
          <w:rFonts w:ascii="Arial" w:hAnsi="Arial" w:cs="Arial"/>
          <w:sz w:val="22"/>
          <w:szCs w:val="22"/>
        </w:rPr>
      </w:pPr>
    </w:p>
    <w:p w14:paraId="570EA2F7" w14:textId="1BE85199" w:rsidR="00AB7BCC" w:rsidRDefault="00C927DA" w:rsidP="00DB205F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For More Information:</w:t>
      </w:r>
      <w:r w:rsidRPr="00ED626D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 </w:t>
      </w:r>
      <w:r w:rsidR="00AB7BCC">
        <w:rPr>
          <w:rFonts w:ascii="Arial" w:hAnsi="Arial" w:cs="Arial"/>
          <w:sz w:val="22"/>
          <w:szCs w:val="22"/>
        </w:rPr>
        <w:t>Co-chairs of the CMA committee:</w:t>
      </w:r>
    </w:p>
    <w:p w14:paraId="7EEBFF23" w14:textId="6F7E9516" w:rsidR="00AB7BCC" w:rsidRDefault="00AB7BCC" w:rsidP="00DB2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83C6E">
        <w:rPr>
          <w:rFonts w:ascii="Arial" w:hAnsi="Arial" w:cs="Arial"/>
          <w:sz w:val="22"/>
          <w:szCs w:val="22"/>
        </w:rPr>
        <w:t>he Rev. John Pitzer</w:t>
      </w:r>
      <w:r>
        <w:rPr>
          <w:rFonts w:ascii="Arial" w:hAnsi="Arial" w:cs="Arial"/>
          <w:sz w:val="22"/>
          <w:szCs w:val="22"/>
        </w:rPr>
        <w:t xml:space="preserve"> </w:t>
      </w:r>
      <w:r w:rsidR="00C927DA" w:rsidRPr="00ED626D">
        <w:rPr>
          <w:rFonts w:ascii="Arial" w:hAnsi="Arial" w:cs="Arial"/>
          <w:sz w:val="22"/>
          <w:szCs w:val="22"/>
        </w:rPr>
        <w:t>at</w:t>
      </w:r>
      <w:r w:rsidR="00083C6E" w:rsidRPr="000E3F6F">
        <w:t xml:space="preserve"> </w:t>
      </w:r>
      <w:r w:rsidRPr="00AB7BCC">
        <w:rPr>
          <w:rFonts w:ascii="Arial" w:hAnsi="Arial" w:cs="Arial"/>
          <w:sz w:val="22"/>
          <w:szCs w:val="22"/>
        </w:rPr>
        <w:t>john.pitzer@gmail.com</w:t>
      </w:r>
    </w:p>
    <w:p w14:paraId="71D96B35" w14:textId="0C3BDC49" w:rsidR="00FB0B89" w:rsidRPr="00ED626D" w:rsidRDefault="00AB7BCC" w:rsidP="00DB2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Lester Mutt at </w:t>
      </w:r>
      <w:r w:rsidRPr="00AB7BCC">
        <w:rPr>
          <w:rFonts w:ascii="Arial" w:hAnsi="Arial" w:cs="Arial"/>
          <w:sz w:val="22"/>
          <w:szCs w:val="22"/>
        </w:rPr>
        <w:t>lesandjoe@att.net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B5064A" w14:textId="77777777" w:rsidR="00DB205F" w:rsidRPr="00ED626D" w:rsidRDefault="00DB205F" w:rsidP="00DB205F">
      <w:pPr>
        <w:rPr>
          <w:rFonts w:ascii="Arial" w:hAnsi="Arial" w:cs="Arial"/>
          <w:sz w:val="22"/>
          <w:szCs w:val="22"/>
        </w:rPr>
      </w:pPr>
    </w:p>
    <w:p w14:paraId="39BEFC2E" w14:textId="77777777" w:rsidR="00F458A0" w:rsidRPr="00ED626D" w:rsidRDefault="00F458A0" w:rsidP="00DB205F">
      <w:pPr>
        <w:rPr>
          <w:rFonts w:ascii="Arial" w:hAnsi="Arial" w:cs="Arial"/>
          <w:b/>
          <w:sz w:val="22"/>
          <w:szCs w:val="22"/>
        </w:rPr>
      </w:pPr>
    </w:p>
    <w:p w14:paraId="6EDD4C7F" w14:textId="77777777" w:rsidR="00DB205F" w:rsidRPr="00ED626D" w:rsidRDefault="00F458A0" w:rsidP="00F458A0">
      <w:pPr>
        <w:jc w:val="center"/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ED626D"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  <w:t>Application Process</w:t>
      </w:r>
    </w:p>
    <w:p w14:paraId="3ACC9188" w14:textId="77777777" w:rsidR="00F458A0" w:rsidRPr="00ED626D" w:rsidRDefault="00F458A0" w:rsidP="00F458A0">
      <w:pPr>
        <w:jc w:val="center"/>
        <w:rPr>
          <w:rFonts w:ascii="Arial" w:hAnsi="Arial" w:cs="Arial"/>
          <w:sz w:val="22"/>
          <w:szCs w:val="22"/>
        </w:rPr>
      </w:pPr>
    </w:p>
    <w:p w14:paraId="54F7EFBD" w14:textId="4A164073" w:rsidR="00DB205F" w:rsidRPr="00ED626D" w:rsidRDefault="00DC280D" w:rsidP="00DB205F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 xml:space="preserve">Each parish may submit only one application for support. </w:t>
      </w:r>
      <w:r w:rsidR="00DB205F" w:rsidRPr="00ED626D">
        <w:rPr>
          <w:rFonts w:ascii="Arial" w:hAnsi="Arial" w:cs="Arial"/>
          <w:sz w:val="22"/>
          <w:szCs w:val="22"/>
        </w:rPr>
        <w:t xml:space="preserve">Please submit the following materials by </w:t>
      </w:r>
      <w:r w:rsidR="005E7AEF">
        <w:rPr>
          <w:rFonts w:ascii="Arial" w:hAnsi="Arial" w:cs="Arial"/>
          <w:i/>
          <w:sz w:val="22"/>
          <w:szCs w:val="22"/>
        </w:rPr>
        <w:t xml:space="preserve">October </w:t>
      </w:r>
      <w:r w:rsidR="00BB48FB">
        <w:rPr>
          <w:rFonts w:ascii="Arial" w:hAnsi="Arial" w:cs="Arial"/>
          <w:i/>
          <w:sz w:val="22"/>
          <w:szCs w:val="22"/>
        </w:rPr>
        <w:t>1, 2021</w:t>
      </w:r>
      <w:r w:rsidR="00DB205F" w:rsidRPr="00ED626D">
        <w:rPr>
          <w:rFonts w:ascii="Arial" w:hAnsi="Arial" w:cs="Arial"/>
          <w:sz w:val="22"/>
          <w:szCs w:val="22"/>
        </w:rPr>
        <w:t>:</w:t>
      </w:r>
    </w:p>
    <w:p w14:paraId="46B4FDA0" w14:textId="40F3C0DD" w:rsidR="00DB205F" w:rsidRPr="00ED626D" w:rsidRDefault="00714EDA" w:rsidP="00DB205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Project D</w:t>
      </w:r>
      <w:r w:rsidR="00DB205F" w:rsidRPr="00ED626D">
        <w:rPr>
          <w:rFonts w:ascii="Arial" w:hAnsi="Arial" w:cs="Arial"/>
          <w:sz w:val="22"/>
          <w:szCs w:val="22"/>
        </w:rPr>
        <w:t xml:space="preserve">escription </w:t>
      </w:r>
      <w:r w:rsidRPr="00ED626D">
        <w:rPr>
          <w:rFonts w:ascii="Arial" w:hAnsi="Arial" w:cs="Arial"/>
          <w:sz w:val="22"/>
          <w:szCs w:val="22"/>
        </w:rPr>
        <w:t>(</w:t>
      </w:r>
      <w:r w:rsidR="00FF5371" w:rsidRPr="00ED626D">
        <w:rPr>
          <w:rFonts w:ascii="Arial" w:hAnsi="Arial" w:cs="Arial"/>
          <w:sz w:val="22"/>
          <w:szCs w:val="22"/>
        </w:rPr>
        <w:t xml:space="preserve">between 1 and </w:t>
      </w:r>
      <w:r w:rsidRPr="00ED626D">
        <w:rPr>
          <w:rFonts w:ascii="Arial" w:hAnsi="Arial" w:cs="Arial"/>
          <w:sz w:val="22"/>
          <w:szCs w:val="22"/>
        </w:rPr>
        <w:t xml:space="preserve">5 pages long) </w:t>
      </w:r>
      <w:r w:rsidR="00FF5371" w:rsidRPr="00ED626D">
        <w:rPr>
          <w:rFonts w:ascii="Arial" w:hAnsi="Arial" w:cs="Arial"/>
          <w:sz w:val="22"/>
          <w:szCs w:val="22"/>
        </w:rPr>
        <w:t>containing the following information, if possible under these headings:</w:t>
      </w:r>
    </w:p>
    <w:p w14:paraId="5632511B" w14:textId="163BE0AF" w:rsidR="00DB205F" w:rsidRPr="00ED626D" w:rsidRDefault="00DB205F" w:rsidP="00FF537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 xml:space="preserve">Name </w:t>
      </w:r>
      <w:r w:rsidR="00FF5371" w:rsidRPr="00ED626D">
        <w:rPr>
          <w:rFonts w:ascii="Arial" w:hAnsi="Arial" w:cs="Arial"/>
          <w:sz w:val="22"/>
          <w:szCs w:val="22"/>
        </w:rPr>
        <w:t xml:space="preserve">and address </w:t>
      </w:r>
      <w:r w:rsidRPr="00ED626D">
        <w:rPr>
          <w:rFonts w:ascii="Arial" w:hAnsi="Arial" w:cs="Arial"/>
          <w:sz w:val="22"/>
          <w:szCs w:val="22"/>
        </w:rPr>
        <w:t>of parish</w:t>
      </w:r>
    </w:p>
    <w:p w14:paraId="37305DF9" w14:textId="12276315" w:rsidR="00DB205F" w:rsidRPr="00ED626D" w:rsidRDefault="00DB205F" w:rsidP="00FF537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Contact person</w:t>
      </w:r>
      <w:r w:rsidR="00FF5371" w:rsidRPr="00ED626D">
        <w:rPr>
          <w:rFonts w:ascii="Arial" w:hAnsi="Arial" w:cs="Arial"/>
          <w:sz w:val="22"/>
          <w:szCs w:val="22"/>
        </w:rPr>
        <w:t>’s name, title, email address, and telephone number</w:t>
      </w:r>
    </w:p>
    <w:p w14:paraId="5B9137E2" w14:textId="278BEDC6" w:rsidR="00714EDA" w:rsidRPr="00ED626D" w:rsidRDefault="00714EDA" w:rsidP="00FF537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 xml:space="preserve">Name </w:t>
      </w:r>
      <w:r w:rsidR="00FF5371" w:rsidRPr="00ED626D">
        <w:rPr>
          <w:rFonts w:ascii="Arial" w:hAnsi="Arial" w:cs="Arial"/>
          <w:sz w:val="22"/>
          <w:szCs w:val="22"/>
        </w:rPr>
        <w:t xml:space="preserve">and description </w:t>
      </w:r>
      <w:r w:rsidRPr="00ED626D">
        <w:rPr>
          <w:rFonts w:ascii="Arial" w:hAnsi="Arial" w:cs="Arial"/>
          <w:sz w:val="22"/>
          <w:szCs w:val="22"/>
        </w:rPr>
        <w:t xml:space="preserve">of </w:t>
      </w:r>
      <w:r w:rsidR="00FF5371" w:rsidRPr="00ED626D">
        <w:rPr>
          <w:rFonts w:ascii="Arial" w:hAnsi="Arial" w:cs="Arial"/>
          <w:sz w:val="22"/>
          <w:szCs w:val="22"/>
        </w:rPr>
        <w:t>the project</w:t>
      </w:r>
    </w:p>
    <w:p w14:paraId="6D19BFD3" w14:textId="2C5635EB" w:rsidR="00714EDA" w:rsidRPr="00ED626D" w:rsidRDefault="00714EDA" w:rsidP="00DB205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 xml:space="preserve">How will this </w:t>
      </w:r>
      <w:r w:rsidR="001B2F64" w:rsidRPr="00ED626D">
        <w:rPr>
          <w:rFonts w:ascii="Arial" w:hAnsi="Arial" w:cs="Arial"/>
          <w:sz w:val="22"/>
          <w:szCs w:val="22"/>
        </w:rPr>
        <w:t>mission</w:t>
      </w:r>
      <w:r w:rsidRPr="00ED626D">
        <w:rPr>
          <w:rFonts w:ascii="Arial" w:hAnsi="Arial" w:cs="Arial"/>
          <w:sz w:val="22"/>
          <w:szCs w:val="22"/>
        </w:rPr>
        <w:t xml:space="preserve"> </w:t>
      </w:r>
      <w:r w:rsidR="00FF5371" w:rsidRPr="00ED626D">
        <w:rPr>
          <w:rFonts w:ascii="Arial" w:hAnsi="Arial" w:cs="Arial"/>
          <w:sz w:val="22"/>
          <w:szCs w:val="22"/>
        </w:rPr>
        <w:t>benefit those who are in need?</w:t>
      </w:r>
      <w:r w:rsidR="005469EC" w:rsidRPr="00ED626D">
        <w:rPr>
          <w:rFonts w:ascii="Arial" w:hAnsi="Arial" w:cs="Arial"/>
          <w:sz w:val="22"/>
          <w:szCs w:val="22"/>
        </w:rPr>
        <w:t xml:space="preserve"> What wil</w:t>
      </w:r>
      <w:r w:rsidR="001B2F64" w:rsidRPr="00ED626D">
        <w:rPr>
          <w:rFonts w:ascii="Arial" w:hAnsi="Arial" w:cs="Arial"/>
          <w:sz w:val="22"/>
          <w:szCs w:val="22"/>
        </w:rPr>
        <w:t xml:space="preserve">l happen as a result of the mission work </w:t>
      </w:r>
      <w:r w:rsidR="005469EC" w:rsidRPr="00ED626D">
        <w:rPr>
          <w:rFonts w:ascii="Arial" w:hAnsi="Arial" w:cs="Arial"/>
          <w:sz w:val="22"/>
          <w:szCs w:val="22"/>
        </w:rPr>
        <w:t>that would not have happened otherwise?</w:t>
      </w:r>
    </w:p>
    <w:p w14:paraId="10BB9A74" w14:textId="19610727" w:rsidR="005469EC" w:rsidRPr="00ED626D" w:rsidRDefault="001B2F64" w:rsidP="00DB205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Is this mission work</w:t>
      </w:r>
      <w:r w:rsidR="005469EC" w:rsidRPr="00ED626D">
        <w:rPr>
          <w:rFonts w:ascii="Arial" w:hAnsi="Arial" w:cs="Arial"/>
          <w:sz w:val="22"/>
          <w:szCs w:val="22"/>
        </w:rPr>
        <w:t xml:space="preserve"> in response to an acute, time-limited need, or to an ongoing community need?</w:t>
      </w:r>
    </w:p>
    <w:p w14:paraId="0FE102FB" w14:textId="7410A367" w:rsidR="00714EDA" w:rsidRPr="00ED626D" w:rsidRDefault="00714EDA" w:rsidP="00DB205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How wil</w:t>
      </w:r>
      <w:r w:rsidR="00FE6EDD" w:rsidRPr="00ED626D">
        <w:rPr>
          <w:rFonts w:ascii="Arial" w:hAnsi="Arial" w:cs="Arial"/>
          <w:sz w:val="22"/>
          <w:szCs w:val="22"/>
        </w:rPr>
        <w:t>l this project help your parish to engage in mission work over the long term?</w:t>
      </w:r>
    </w:p>
    <w:p w14:paraId="463C1E71" w14:textId="3A5C191F" w:rsidR="00714EDA" w:rsidRPr="00ED626D" w:rsidRDefault="00714EDA" w:rsidP="00714ED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Previous history of this project</w:t>
      </w:r>
      <w:r w:rsidR="001B2F64" w:rsidRPr="00ED626D">
        <w:rPr>
          <w:rFonts w:ascii="Arial" w:hAnsi="Arial" w:cs="Arial"/>
          <w:sz w:val="22"/>
          <w:szCs w:val="22"/>
        </w:rPr>
        <w:t>/mission</w:t>
      </w:r>
      <w:r w:rsidRPr="00ED626D">
        <w:rPr>
          <w:rFonts w:ascii="Arial" w:hAnsi="Arial" w:cs="Arial"/>
          <w:sz w:val="22"/>
          <w:szCs w:val="22"/>
        </w:rPr>
        <w:t xml:space="preserve"> (if any)</w:t>
      </w:r>
    </w:p>
    <w:p w14:paraId="0B68A4EE" w14:textId="62A3CCC6" w:rsidR="00714EDA" w:rsidRPr="00ED626D" w:rsidRDefault="00FF5371" w:rsidP="00714ED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Name and a brief description of the project leader’s experience or qualifications</w:t>
      </w:r>
    </w:p>
    <w:p w14:paraId="49BD8C45" w14:textId="77777777" w:rsidR="00144432" w:rsidRPr="00ED626D" w:rsidRDefault="00714EDA" w:rsidP="0014443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 xml:space="preserve">Other </w:t>
      </w:r>
      <w:r w:rsidR="00FE6EDD" w:rsidRPr="00ED626D">
        <w:rPr>
          <w:rFonts w:ascii="Arial" w:hAnsi="Arial" w:cs="Arial"/>
          <w:sz w:val="22"/>
          <w:szCs w:val="22"/>
        </w:rPr>
        <w:t xml:space="preserve">existing or potential </w:t>
      </w:r>
      <w:r w:rsidRPr="00ED626D">
        <w:rPr>
          <w:rFonts w:ascii="Arial" w:hAnsi="Arial" w:cs="Arial"/>
          <w:sz w:val="22"/>
          <w:szCs w:val="22"/>
        </w:rPr>
        <w:t>project donors and amounts (if any)</w:t>
      </w:r>
    </w:p>
    <w:p w14:paraId="7FAE25FD" w14:textId="07BAFDEC" w:rsidR="00FF5371" w:rsidRPr="00ED626D" w:rsidRDefault="00FF5371" w:rsidP="0014443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Amount of the project budget that has not yet been raised</w:t>
      </w:r>
    </w:p>
    <w:p w14:paraId="2BAC0BD2" w14:textId="7A3C7C58" w:rsidR="00144432" w:rsidRPr="00ED626D" w:rsidRDefault="00144432" w:rsidP="0014443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>Total project</w:t>
      </w:r>
      <w:r w:rsidR="001B2F64" w:rsidRPr="00ED626D">
        <w:rPr>
          <w:rFonts w:ascii="Arial" w:hAnsi="Arial" w:cs="Arial"/>
          <w:sz w:val="22"/>
          <w:szCs w:val="22"/>
        </w:rPr>
        <w:t>/mission</w:t>
      </w:r>
      <w:r w:rsidRPr="00ED626D">
        <w:rPr>
          <w:rFonts w:ascii="Arial" w:hAnsi="Arial" w:cs="Arial"/>
          <w:sz w:val="22"/>
          <w:szCs w:val="22"/>
        </w:rPr>
        <w:t xml:space="preserve"> budget, which can be included in the project description or provided separately.</w:t>
      </w:r>
    </w:p>
    <w:p w14:paraId="77211B15" w14:textId="35B47E7E" w:rsidR="00714EDA" w:rsidRPr="00ED626D" w:rsidRDefault="00714EDA" w:rsidP="00DB205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i/>
          <w:sz w:val="22"/>
          <w:szCs w:val="22"/>
        </w:rPr>
        <w:t xml:space="preserve">Optional: </w:t>
      </w:r>
      <w:r w:rsidRPr="00ED626D">
        <w:rPr>
          <w:rFonts w:ascii="Arial" w:hAnsi="Arial" w:cs="Arial"/>
          <w:sz w:val="22"/>
          <w:szCs w:val="22"/>
        </w:rPr>
        <w:t xml:space="preserve">Any other supportive materials you would like to provide, such as information about the program in past years, brochures, letters of support, </w:t>
      </w:r>
      <w:r w:rsidR="00FE6EDD" w:rsidRPr="00ED626D">
        <w:rPr>
          <w:rFonts w:ascii="Arial" w:hAnsi="Arial" w:cs="Arial"/>
          <w:sz w:val="22"/>
          <w:szCs w:val="22"/>
        </w:rPr>
        <w:t xml:space="preserve">pictures, </w:t>
      </w:r>
      <w:r w:rsidRPr="00ED626D">
        <w:rPr>
          <w:rFonts w:ascii="Arial" w:hAnsi="Arial" w:cs="Arial"/>
          <w:sz w:val="22"/>
          <w:szCs w:val="22"/>
        </w:rPr>
        <w:t>etc.</w:t>
      </w:r>
    </w:p>
    <w:p w14:paraId="4C18EEC3" w14:textId="77777777" w:rsidR="00384F77" w:rsidRPr="00ED626D" w:rsidRDefault="00384F77" w:rsidP="00384F77">
      <w:pPr>
        <w:rPr>
          <w:rFonts w:ascii="Arial" w:hAnsi="Arial" w:cs="Arial"/>
          <w:sz w:val="22"/>
          <w:szCs w:val="22"/>
        </w:rPr>
      </w:pPr>
    </w:p>
    <w:p w14:paraId="738C8BAC" w14:textId="0E40E0C0" w:rsidR="00384F77" w:rsidRPr="00ED626D" w:rsidRDefault="00FF5371" w:rsidP="00384F77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 xml:space="preserve">Applications may be emailed to </w:t>
      </w:r>
      <w:r w:rsidR="00F91E01">
        <w:rPr>
          <w:rFonts w:ascii="Arial" w:hAnsi="Arial" w:cs="Arial"/>
          <w:sz w:val="22"/>
          <w:szCs w:val="22"/>
        </w:rPr>
        <w:t>crei</w:t>
      </w:r>
      <w:r w:rsidR="00083C6E" w:rsidRPr="00083C6E">
        <w:rPr>
          <w:rFonts w:ascii="Arial" w:hAnsi="Arial" w:cs="Arial"/>
          <w:sz w:val="22"/>
          <w:szCs w:val="22"/>
        </w:rPr>
        <w:t>ger@edola.org</w:t>
      </w:r>
      <w:r w:rsidRPr="00ED626D">
        <w:rPr>
          <w:rFonts w:ascii="Arial" w:hAnsi="Arial" w:cs="Arial"/>
          <w:sz w:val="22"/>
          <w:szCs w:val="22"/>
        </w:rPr>
        <w:t>. P</w:t>
      </w:r>
      <w:r w:rsidR="00384F77" w:rsidRPr="00ED626D">
        <w:rPr>
          <w:rFonts w:ascii="Arial" w:hAnsi="Arial" w:cs="Arial"/>
          <w:sz w:val="22"/>
          <w:szCs w:val="22"/>
        </w:rPr>
        <w:t xml:space="preserve">rinted applications </w:t>
      </w:r>
      <w:r w:rsidRPr="00ED626D">
        <w:rPr>
          <w:rFonts w:ascii="Arial" w:hAnsi="Arial" w:cs="Arial"/>
          <w:sz w:val="22"/>
          <w:szCs w:val="22"/>
        </w:rPr>
        <w:t xml:space="preserve">are discouraged, but they </w:t>
      </w:r>
      <w:r w:rsidR="00384F77" w:rsidRPr="00ED626D">
        <w:rPr>
          <w:rFonts w:ascii="Arial" w:hAnsi="Arial" w:cs="Arial"/>
          <w:sz w:val="22"/>
          <w:szCs w:val="22"/>
        </w:rPr>
        <w:t xml:space="preserve">may be sent </w:t>
      </w:r>
      <w:r w:rsidR="006D716C" w:rsidRPr="00ED626D">
        <w:rPr>
          <w:rFonts w:ascii="Arial" w:hAnsi="Arial" w:cs="Arial"/>
          <w:sz w:val="22"/>
          <w:szCs w:val="22"/>
        </w:rPr>
        <w:t xml:space="preserve">or delivered by </w:t>
      </w:r>
      <w:r w:rsidR="00FB0B89">
        <w:rPr>
          <w:rFonts w:ascii="Arial" w:hAnsi="Arial" w:cs="Arial"/>
          <w:sz w:val="22"/>
          <w:szCs w:val="22"/>
        </w:rPr>
        <w:t xml:space="preserve">October </w:t>
      </w:r>
      <w:r w:rsidR="00BB48FB">
        <w:rPr>
          <w:rFonts w:ascii="Arial" w:hAnsi="Arial" w:cs="Arial"/>
          <w:sz w:val="22"/>
          <w:szCs w:val="22"/>
        </w:rPr>
        <w:t xml:space="preserve">1, 2021 </w:t>
      </w:r>
      <w:r w:rsidR="00384F77" w:rsidRPr="00ED626D">
        <w:rPr>
          <w:rFonts w:ascii="Arial" w:hAnsi="Arial" w:cs="Arial"/>
          <w:sz w:val="22"/>
          <w:szCs w:val="22"/>
        </w:rPr>
        <w:t>to:</w:t>
      </w:r>
    </w:p>
    <w:p w14:paraId="71D747B5" w14:textId="77777777" w:rsidR="00384F77" w:rsidRPr="00ED626D" w:rsidRDefault="00384F77" w:rsidP="00384F77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>Community Mission Appeal</w:t>
      </w:r>
    </w:p>
    <w:p w14:paraId="6AE6DF44" w14:textId="77777777" w:rsidR="00384F77" w:rsidRPr="00ED626D" w:rsidRDefault="00384F77" w:rsidP="00384F77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>Episcopal Diocese of Louisiana</w:t>
      </w:r>
    </w:p>
    <w:p w14:paraId="36101EED" w14:textId="2421576C" w:rsidR="00384F77" w:rsidRPr="00ED626D" w:rsidRDefault="00384F77" w:rsidP="00384F77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 xml:space="preserve">1623 </w:t>
      </w:r>
      <w:r w:rsidR="00FB0B89">
        <w:rPr>
          <w:rFonts w:ascii="Arial" w:hAnsi="Arial" w:cs="Arial"/>
          <w:sz w:val="22"/>
          <w:szCs w:val="22"/>
        </w:rPr>
        <w:t>Seventh</w:t>
      </w:r>
      <w:r w:rsidRPr="00ED626D">
        <w:rPr>
          <w:rFonts w:ascii="Arial" w:hAnsi="Arial" w:cs="Arial"/>
          <w:sz w:val="22"/>
          <w:szCs w:val="22"/>
        </w:rPr>
        <w:t xml:space="preserve"> Street</w:t>
      </w:r>
    </w:p>
    <w:p w14:paraId="6C63059D" w14:textId="7477C1EB" w:rsidR="00DB205F" w:rsidRPr="00ED626D" w:rsidRDefault="00384F77" w:rsidP="00C927DA">
      <w:pPr>
        <w:rPr>
          <w:rFonts w:ascii="Arial" w:hAnsi="Arial" w:cs="Arial"/>
          <w:sz w:val="22"/>
          <w:szCs w:val="22"/>
        </w:rPr>
      </w:pPr>
      <w:r w:rsidRPr="00ED626D">
        <w:rPr>
          <w:rFonts w:ascii="Arial" w:hAnsi="Arial" w:cs="Arial"/>
          <w:sz w:val="22"/>
          <w:szCs w:val="22"/>
        </w:rPr>
        <w:tab/>
        <w:t>New Orleans, LA 70115</w:t>
      </w:r>
    </w:p>
    <w:sectPr w:rsidR="00DB205F" w:rsidRPr="00ED626D" w:rsidSect="00DC280D">
      <w:footerReference w:type="default" r:id="rId10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C533" w14:textId="77777777" w:rsidR="00BD74EF" w:rsidRDefault="00BD74EF" w:rsidP="00FB0B89">
      <w:r>
        <w:separator/>
      </w:r>
    </w:p>
  </w:endnote>
  <w:endnote w:type="continuationSeparator" w:id="0">
    <w:p w14:paraId="7DE0ADD0" w14:textId="77777777" w:rsidR="00BD74EF" w:rsidRDefault="00BD74EF" w:rsidP="00F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047" w14:textId="4B5F3E36" w:rsidR="008868AA" w:rsidRPr="005E7AEF" w:rsidRDefault="008868AA" w:rsidP="00FB0B89">
    <w:pPr>
      <w:pStyle w:val="Footer"/>
      <w:jc w:val="center"/>
      <w:rPr>
        <w:rFonts w:ascii="Arial" w:hAnsi="Arial" w:cs="Arial"/>
        <w:color w:val="000000" w:themeColor="text1"/>
        <w:sz w:val="16"/>
      </w:rPr>
    </w:pPr>
    <w:r w:rsidRPr="005E7AEF">
      <w:rPr>
        <w:rFonts w:ascii="Arial" w:hAnsi="Arial" w:cs="Arial"/>
        <w:b/>
        <w:color w:val="000000" w:themeColor="text1"/>
        <w:sz w:val="16"/>
      </w:rPr>
      <w:t>The Episcopal Diocese of Louisiana</w:t>
    </w:r>
    <w:r w:rsidRPr="005E7AEF">
      <w:rPr>
        <w:rFonts w:ascii="Arial" w:hAnsi="Arial" w:cs="Arial"/>
        <w:color w:val="000000" w:themeColor="text1"/>
        <w:sz w:val="16"/>
      </w:rPr>
      <w:t xml:space="preserve">   |   1623 Seventh St, New Orleans, LA 70115  |  Phone (504) 895</w:t>
    </w:r>
    <w:r>
      <w:rPr>
        <w:rFonts w:ascii="Arial" w:hAnsi="Arial" w:cs="Arial"/>
        <w:color w:val="000000" w:themeColor="text1"/>
        <w:sz w:val="16"/>
      </w:rPr>
      <w:t>-</w:t>
    </w:r>
    <w:r w:rsidRPr="005E7AEF">
      <w:rPr>
        <w:rFonts w:ascii="Arial" w:hAnsi="Arial" w:cs="Arial"/>
        <w:color w:val="000000" w:themeColor="text1"/>
        <w:sz w:val="16"/>
      </w:rPr>
      <w:t>6634 | Fax (504</w:t>
    </w:r>
    <w:r w:rsidRPr="00083C6E">
      <w:t xml:space="preserve">) </w:t>
    </w:r>
    <w:r w:rsidRPr="00083C6E">
      <w:rPr>
        <w:rFonts w:ascii="Arial" w:hAnsi="Arial" w:cs="Arial"/>
        <w:color w:val="000000" w:themeColor="text1"/>
        <w:sz w:val="16"/>
      </w:rPr>
      <w:t>208-3511</w:t>
    </w:r>
  </w:p>
  <w:p w14:paraId="7D6934B9" w14:textId="77777777" w:rsidR="008868AA" w:rsidRPr="005E7AEF" w:rsidRDefault="008868A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2285" w14:textId="77777777" w:rsidR="00BD74EF" w:rsidRDefault="00BD74EF" w:rsidP="00FB0B89">
      <w:r>
        <w:separator/>
      </w:r>
    </w:p>
  </w:footnote>
  <w:footnote w:type="continuationSeparator" w:id="0">
    <w:p w14:paraId="58C8168B" w14:textId="77777777" w:rsidR="00BD74EF" w:rsidRDefault="00BD74EF" w:rsidP="00FB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012"/>
    <w:multiLevelType w:val="hybridMultilevel"/>
    <w:tmpl w:val="A066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5288"/>
    <w:multiLevelType w:val="hybridMultilevel"/>
    <w:tmpl w:val="E4E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45"/>
    <w:rsid w:val="00083C6E"/>
    <w:rsid w:val="000C2C21"/>
    <w:rsid w:val="000E3F6F"/>
    <w:rsid w:val="00144432"/>
    <w:rsid w:val="00173368"/>
    <w:rsid w:val="001B2F64"/>
    <w:rsid w:val="001D27A0"/>
    <w:rsid w:val="002C2205"/>
    <w:rsid w:val="00384F77"/>
    <w:rsid w:val="005469EC"/>
    <w:rsid w:val="00553F8A"/>
    <w:rsid w:val="0058566E"/>
    <w:rsid w:val="005E7AEF"/>
    <w:rsid w:val="00633ECA"/>
    <w:rsid w:val="006D716C"/>
    <w:rsid w:val="00714EDA"/>
    <w:rsid w:val="0074499E"/>
    <w:rsid w:val="008807C1"/>
    <w:rsid w:val="008868AA"/>
    <w:rsid w:val="00A76740"/>
    <w:rsid w:val="00AB7BCC"/>
    <w:rsid w:val="00B95545"/>
    <w:rsid w:val="00BB48FB"/>
    <w:rsid w:val="00BD3868"/>
    <w:rsid w:val="00BD74EF"/>
    <w:rsid w:val="00BE318D"/>
    <w:rsid w:val="00C2194A"/>
    <w:rsid w:val="00C927DA"/>
    <w:rsid w:val="00D53107"/>
    <w:rsid w:val="00DB205F"/>
    <w:rsid w:val="00DC280D"/>
    <w:rsid w:val="00DE1AB0"/>
    <w:rsid w:val="00E24505"/>
    <w:rsid w:val="00E45E79"/>
    <w:rsid w:val="00ED626D"/>
    <w:rsid w:val="00EE16E0"/>
    <w:rsid w:val="00F26449"/>
    <w:rsid w:val="00F458A0"/>
    <w:rsid w:val="00F715BE"/>
    <w:rsid w:val="00F91E01"/>
    <w:rsid w:val="00FA2B59"/>
    <w:rsid w:val="00FB0B89"/>
    <w:rsid w:val="00FE6ED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F2B7"/>
  <w15:chartTrackingRefBased/>
  <w15:docId w15:val="{C7AAD5D8-DDEB-4DC5-AF28-C2C17F6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F7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B89"/>
  </w:style>
  <w:style w:type="paragraph" w:styleId="Footer">
    <w:name w:val="footer"/>
    <w:basedOn w:val="Normal"/>
    <w:link w:val="FooterChar"/>
    <w:uiPriority w:val="99"/>
    <w:unhideWhenUsed/>
    <w:rsid w:val="00FB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B89"/>
  </w:style>
  <w:style w:type="character" w:styleId="UnresolvedMention">
    <w:name w:val="Unresolved Mention"/>
    <w:basedOn w:val="DefaultParagraphFont"/>
    <w:uiPriority w:val="99"/>
    <w:semiHidden/>
    <w:unhideWhenUsed/>
    <w:rsid w:val="00083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ola.org/c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0091-1C38-4929-9132-4D4D7BA9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Niedzwiecki</dc:creator>
  <cp:keywords/>
  <dc:description/>
  <cp:lastModifiedBy>Karen Mackey</cp:lastModifiedBy>
  <cp:revision>3</cp:revision>
  <cp:lastPrinted>2018-08-30T18:23:00Z</cp:lastPrinted>
  <dcterms:created xsi:type="dcterms:W3CDTF">2021-08-18T18:52:00Z</dcterms:created>
  <dcterms:modified xsi:type="dcterms:W3CDTF">2021-08-26T14:26:00Z</dcterms:modified>
</cp:coreProperties>
</file>