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7881" w14:textId="7174DEF2" w:rsidR="00D92360" w:rsidRPr="00C75B9F" w:rsidRDefault="001B2300" w:rsidP="001B2300">
      <w:pPr>
        <w:jc w:val="center"/>
        <w:rPr>
          <w:rFonts w:ascii="Times New Roman" w:hAnsi="Times New Roman" w:cs="Times New Roman"/>
          <w:b/>
          <w:bCs/>
        </w:rPr>
      </w:pPr>
      <w:r w:rsidRPr="00C75B9F">
        <w:rPr>
          <w:rFonts w:ascii="Times New Roman" w:hAnsi="Times New Roman" w:cs="Times New Roman"/>
          <w:b/>
          <w:bCs/>
        </w:rPr>
        <w:t>IMPORTANT INFORMATION</w:t>
      </w:r>
    </w:p>
    <w:p w14:paraId="695D7725" w14:textId="21905F14" w:rsidR="001B2300" w:rsidRDefault="001B2300" w:rsidP="001B2300">
      <w:pPr>
        <w:pStyle w:val="Style"/>
        <w:ind w:right="2"/>
        <w:jc w:val="both"/>
        <w:rPr>
          <w:sz w:val="22"/>
          <w:szCs w:val="22"/>
        </w:rPr>
      </w:pPr>
      <w:r w:rsidRPr="008967F1">
        <w:rPr>
          <w:b/>
          <w:bCs/>
          <w:sz w:val="22"/>
          <w:szCs w:val="22"/>
          <w:u w:val="single"/>
        </w:rPr>
        <w:t xml:space="preserve">DELEGATES </w:t>
      </w:r>
      <w:r w:rsidRPr="00C51B22">
        <w:rPr>
          <w:sz w:val="22"/>
          <w:szCs w:val="22"/>
        </w:rPr>
        <w:t xml:space="preserve">   The ECW By-laws allow for "four voting delegates from each branch which gives active financial support to the ECW diocesan budget." Visitors</w:t>
      </w:r>
      <w:r>
        <w:rPr>
          <w:sz w:val="22"/>
          <w:szCs w:val="22"/>
        </w:rPr>
        <w:t xml:space="preserve"> AND Delegate spouses</w:t>
      </w:r>
      <w:r w:rsidRPr="00C51B22">
        <w:rPr>
          <w:sz w:val="22"/>
          <w:szCs w:val="22"/>
        </w:rPr>
        <w:t xml:space="preserve"> are welcome too.</w:t>
      </w:r>
    </w:p>
    <w:p w14:paraId="41B0B470" w14:textId="77777777" w:rsidR="001B2300" w:rsidRPr="00C51B22" w:rsidRDefault="001B2300" w:rsidP="001B2300">
      <w:pPr>
        <w:pStyle w:val="Style"/>
        <w:ind w:right="2"/>
        <w:jc w:val="both"/>
        <w:rPr>
          <w:sz w:val="22"/>
          <w:szCs w:val="22"/>
          <w:u w:val="single"/>
        </w:rPr>
      </w:pPr>
    </w:p>
    <w:p w14:paraId="3307100B" w14:textId="77777777" w:rsidR="001B2300" w:rsidRDefault="001B2300" w:rsidP="001B2300">
      <w:pPr>
        <w:pStyle w:val="Style"/>
        <w:ind w:right="2"/>
        <w:jc w:val="both"/>
        <w:rPr>
          <w:sz w:val="22"/>
          <w:szCs w:val="22"/>
        </w:rPr>
      </w:pPr>
      <w:r w:rsidRPr="008967F1">
        <w:rPr>
          <w:b/>
          <w:bCs/>
          <w:sz w:val="22"/>
          <w:szCs w:val="22"/>
          <w:u w:val="single"/>
        </w:rPr>
        <w:t>REGISTRATION</w:t>
      </w:r>
      <w:r w:rsidRPr="008967F1">
        <w:rPr>
          <w:b/>
          <w:bCs/>
          <w:sz w:val="22"/>
          <w:szCs w:val="22"/>
        </w:rPr>
        <w:t xml:space="preserve"> </w:t>
      </w:r>
      <w:r w:rsidRPr="00C51B22">
        <w:rPr>
          <w:sz w:val="22"/>
          <w:szCs w:val="22"/>
        </w:rPr>
        <w:t xml:space="preserve">  A separate registration sheet for each person is necessary. Please make as many copies as you need. Early registration is helpful and facilitates the registration process. </w:t>
      </w:r>
    </w:p>
    <w:p w14:paraId="17F7127B" w14:textId="3BF1CFDA" w:rsidR="001B2300" w:rsidRDefault="001B2300" w:rsidP="001B2300">
      <w:pPr>
        <w:pStyle w:val="Style"/>
        <w:spacing w:before="225" w:line="254" w:lineRule="exact"/>
        <w:ind w:right="2"/>
        <w:jc w:val="both"/>
        <w:rPr>
          <w:sz w:val="22"/>
          <w:szCs w:val="22"/>
        </w:rPr>
      </w:pPr>
      <w:r w:rsidRPr="008967F1">
        <w:rPr>
          <w:b/>
          <w:bCs/>
          <w:sz w:val="22"/>
          <w:szCs w:val="22"/>
          <w:u w:val="single"/>
        </w:rPr>
        <w:t>EXHIBITS</w:t>
      </w:r>
      <w:r w:rsidRPr="00C51B22">
        <w:rPr>
          <w:sz w:val="22"/>
          <w:szCs w:val="22"/>
        </w:rPr>
        <w:t xml:space="preserve">   See the Registration form in this mailing to reserve a space for an exhibit. ECW groups, church groups, church bookstores and other outside vendors are encouraged to bring their goods for sale on Friday and Saturday.  Register early for a space. </w:t>
      </w:r>
    </w:p>
    <w:p w14:paraId="487090C9" w14:textId="76C993B5" w:rsidR="00E71F3C" w:rsidRDefault="001B2300" w:rsidP="001B2300">
      <w:pPr>
        <w:pStyle w:val="Style"/>
        <w:spacing w:before="225" w:line="254" w:lineRule="exact"/>
        <w:ind w:right="2"/>
        <w:jc w:val="both"/>
        <w:rPr>
          <w:sz w:val="22"/>
          <w:szCs w:val="22"/>
        </w:rPr>
      </w:pPr>
      <w:r w:rsidRPr="00597496">
        <w:rPr>
          <w:b/>
          <w:bCs/>
          <w:sz w:val="22"/>
          <w:szCs w:val="22"/>
          <w:u w:val="single"/>
        </w:rPr>
        <w:t>LOCATION</w:t>
      </w:r>
      <w:r w:rsidR="00C01A6D" w:rsidRPr="00C01A6D">
        <w:rPr>
          <w:b/>
          <w:bCs/>
          <w:sz w:val="22"/>
          <w:szCs w:val="22"/>
        </w:rPr>
        <w:tab/>
      </w:r>
      <w:r w:rsidR="00C01A6D">
        <w:rPr>
          <w:sz w:val="22"/>
          <w:szCs w:val="22"/>
        </w:rPr>
        <w:t>The 134</w:t>
      </w:r>
      <w:r w:rsidR="00C01A6D" w:rsidRPr="00C01A6D">
        <w:rPr>
          <w:sz w:val="22"/>
          <w:szCs w:val="22"/>
          <w:vertAlign w:val="superscript"/>
        </w:rPr>
        <w:t>th</w:t>
      </w:r>
      <w:r w:rsidR="00C01A6D">
        <w:rPr>
          <w:sz w:val="22"/>
          <w:szCs w:val="22"/>
        </w:rPr>
        <w:t xml:space="preserve"> Annual Gathering is hosted at </w:t>
      </w:r>
      <w:r>
        <w:rPr>
          <w:sz w:val="22"/>
          <w:szCs w:val="22"/>
        </w:rPr>
        <w:t xml:space="preserve">Trinity Church, 1329 </w:t>
      </w:r>
      <w:r w:rsidR="00C01A6D">
        <w:rPr>
          <w:sz w:val="22"/>
          <w:szCs w:val="22"/>
        </w:rPr>
        <w:t>Jackson Avenue</w:t>
      </w:r>
      <w:r>
        <w:rPr>
          <w:sz w:val="22"/>
          <w:szCs w:val="22"/>
        </w:rPr>
        <w:t xml:space="preserve">, </w:t>
      </w:r>
      <w:r w:rsidR="00C01A6D">
        <w:rPr>
          <w:sz w:val="22"/>
          <w:szCs w:val="22"/>
        </w:rPr>
        <w:t>New Orleans</w:t>
      </w:r>
      <w:r>
        <w:rPr>
          <w:sz w:val="22"/>
          <w:szCs w:val="22"/>
        </w:rPr>
        <w:t xml:space="preserve">, LA. </w:t>
      </w:r>
      <w:r w:rsidR="00C01A6D">
        <w:rPr>
          <w:sz w:val="22"/>
          <w:szCs w:val="22"/>
        </w:rPr>
        <w:t>The church is two blocks o</w:t>
      </w:r>
      <w:r>
        <w:rPr>
          <w:sz w:val="22"/>
          <w:szCs w:val="22"/>
        </w:rPr>
        <w:t xml:space="preserve">ff St. Charles </w:t>
      </w:r>
      <w:r w:rsidR="00E139CF">
        <w:rPr>
          <w:sz w:val="22"/>
          <w:szCs w:val="22"/>
        </w:rPr>
        <w:t>Avenue</w:t>
      </w:r>
      <w:r>
        <w:rPr>
          <w:sz w:val="22"/>
          <w:szCs w:val="22"/>
        </w:rPr>
        <w:t xml:space="preserve"> between</w:t>
      </w:r>
      <w:r w:rsidR="00E139CF">
        <w:rPr>
          <w:sz w:val="22"/>
          <w:szCs w:val="22"/>
        </w:rPr>
        <w:t xml:space="preserve"> Coliseum St</w:t>
      </w:r>
      <w:r w:rsidR="00C01A6D">
        <w:rPr>
          <w:sz w:val="22"/>
          <w:szCs w:val="22"/>
        </w:rPr>
        <w:t>.</w:t>
      </w:r>
      <w:r w:rsidR="00E139CF">
        <w:rPr>
          <w:sz w:val="22"/>
          <w:szCs w:val="22"/>
        </w:rPr>
        <w:t xml:space="preserve"> and Camp St.</w:t>
      </w:r>
      <w:r w:rsidR="005270ED">
        <w:rPr>
          <w:sz w:val="22"/>
          <w:szCs w:val="22"/>
        </w:rPr>
        <w:t xml:space="preserve"> </w:t>
      </w:r>
    </w:p>
    <w:p w14:paraId="45E63C9C" w14:textId="77777777" w:rsidR="00597496" w:rsidRDefault="001B2300" w:rsidP="00597496">
      <w:pPr>
        <w:shd w:val="clear" w:color="auto" w:fill="FFFFFF"/>
        <w:spacing w:after="0" w:line="240" w:lineRule="auto"/>
        <w:textAlignment w:val="baseline"/>
        <w:rPr>
          <w:sz w:val="22"/>
        </w:rPr>
      </w:pPr>
      <w:r>
        <w:rPr>
          <w:sz w:val="22"/>
        </w:rPr>
        <w:t xml:space="preserve"> </w:t>
      </w:r>
    </w:p>
    <w:p w14:paraId="291EBBDD" w14:textId="4CC001CF" w:rsidR="008F1830" w:rsidRPr="00597496" w:rsidRDefault="00597496" w:rsidP="00597496">
      <w:pPr>
        <w:shd w:val="clear" w:color="auto" w:fill="FFFFFF"/>
        <w:spacing w:after="0" w:line="240" w:lineRule="auto"/>
        <w:textAlignment w:val="baseline"/>
        <w:rPr>
          <w:rFonts w:ascii="Swiss721BT" w:eastAsia="Times New Roman" w:hAnsi="Swiss721BT" w:cs="Times New Roman"/>
          <w:color w:val="29313B"/>
          <w:szCs w:val="24"/>
        </w:rPr>
      </w:pPr>
      <w:r w:rsidRPr="00597496">
        <w:rPr>
          <w:rFonts w:ascii="Times New Roman" w:hAnsi="Times New Roman" w:cs="Times New Roman"/>
          <w:b/>
          <w:bCs/>
          <w:sz w:val="22"/>
          <w:u w:val="single"/>
        </w:rPr>
        <w:t>EXHIBITS</w:t>
      </w:r>
      <w:r w:rsidR="00C01A6D">
        <w:rPr>
          <w:sz w:val="22"/>
        </w:rPr>
        <w:t xml:space="preserve">    </w:t>
      </w:r>
      <w:r w:rsidR="00EF202E" w:rsidRPr="00597496">
        <w:rPr>
          <w:rFonts w:ascii="Times New Roman" w:hAnsi="Times New Roman" w:cs="Times New Roman"/>
          <w:sz w:val="22"/>
        </w:rPr>
        <w:t xml:space="preserve">Hotel Indigo Garden District, 2203 St. Charles Ave. NOLA </w:t>
      </w:r>
      <w:r w:rsidR="000F2411" w:rsidRPr="00597496">
        <w:rPr>
          <w:rFonts w:ascii="Times New Roman" w:hAnsi="Times New Roman" w:cs="Times New Roman"/>
          <w:sz w:val="22"/>
        </w:rPr>
        <w:t>70130, is</w:t>
      </w:r>
      <w:r w:rsidR="00EF202E" w:rsidRPr="00597496">
        <w:rPr>
          <w:rFonts w:ascii="Times New Roman" w:hAnsi="Times New Roman" w:cs="Times New Roman"/>
          <w:sz w:val="22"/>
        </w:rPr>
        <w:t xml:space="preserve"> on the Northwest corner of St. Charles and  Jackson Avenues , which is .3 mile or a 6 min. walk to Trinity Episcopal , 1329 Jackson Ave.</w:t>
      </w:r>
    </w:p>
    <w:p w14:paraId="15E5C615" w14:textId="51E47324" w:rsidR="00626614" w:rsidRPr="00F13EAD" w:rsidRDefault="00597496" w:rsidP="00597496">
      <w:pPr>
        <w:pStyle w:val="Style"/>
        <w:spacing w:before="225" w:line="254" w:lineRule="exact"/>
        <w:ind w:right="2"/>
        <w:jc w:val="both"/>
        <w:rPr>
          <w:rStyle w:val="Hyperlink"/>
          <w:rFonts w:ascii="TimesNewRomanPSMT" w:hAnsi="TimesNewRomanPSMT"/>
          <w:sz w:val="22"/>
          <w:szCs w:val="22"/>
        </w:rPr>
      </w:pPr>
      <w:r>
        <w:rPr>
          <w:b/>
          <w:bCs/>
          <w:sz w:val="22"/>
          <w:szCs w:val="22"/>
          <w:u w:val="single"/>
        </w:rPr>
        <w:t>HOTEL RESERVATIONS</w:t>
      </w:r>
      <w:r>
        <w:rPr>
          <w:sz w:val="22"/>
          <w:szCs w:val="22"/>
        </w:rPr>
        <w:t xml:space="preserve">  </w:t>
      </w:r>
      <w:r w:rsidR="00C01A6D">
        <w:rPr>
          <w:sz w:val="22"/>
          <w:szCs w:val="22"/>
        </w:rPr>
        <w:t xml:space="preserve"> </w:t>
      </w:r>
      <w:r w:rsidR="00EF202E" w:rsidRPr="00F13EAD">
        <w:rPr>
          <w:sz w:val="22"/>
          <w:szCs w:val="22"/>
        </w:rPr>
        <w:t>The W</w:t>
      </w:r>
      <w:r w:rsidRPr="00F13EAD">
        <w:rPr>
          <w:sz w:val="22"/>
          <w:szCs w:val="22"/>
        </w:rPr>
        <w:t>omen of Trinity Church (</w:t>
      </w:r>
      <w:r w:rsidR="00EF202E" w:rsidRPr="00F13EAD">
        <w:rPr>
          <w:sz w:val="22"/>
          <w:szCs w:val="22"/>
        </w:rPr>
        <w:t>ECW</w:t>
      </w:r>
      <w:r w:rsidR="00C01A6D" w:rsidRPr="00F13EAD">
        <w:rPr>
          <w:sz w:val="22"/>
          <w:szCs w:val="22"/>
        </w:rPr>
        <w:t>)</w:t>
      </w:r>
      <w:r w:rsidR="00EF202E" w:rsidRPr="00F13EAD">
        <w:rPr>
          <w:sz w:val="22"/>
          <w:szCs w:val="22"/>
        </w:rPr>
        <w:t xml:space="preserve"> has a block of rooms secured for the night of June 18-19,</w:t>
      </w:r>
      <w:r w:rsidRPr="00F13EAD">
        <w:rPr>
          <w:sz w:val="22"/>
          <w:szCs w:val="22"/>
        </w:rPr>
        <w:t xml:space="preserve"> </w:t>
      </w:r>
      <w:r w:rsidR="00EF202E" w:rsidRPr="00F13EAD">
        <w:rPr>
          <w:sz w:val="22"/>
          <w:szCs w:val="22"/>
        </w:rPr>
        <w:t>2021</w:t>
      </w:r>
      <w:r w:rsidRPr="00F13EAD">
        <w:rPr>
          <w:sz w:val="22"/>
          <w:szCs w:val="22"/>
        </w:rPr>
        <w:t>,</w:t>
      </w:r>
      <w:r w:rsidR="00EF202E" w:rsidRPr="00F13EAD">
        <w:rPr>
          <w:sz w:val="22"/>
          <w:szCs w:val="22"/>
        </w:rPr>
        <w:t xml:space="preserve"> for the </w:t>
      </w:r>
      <w:r w:rsidRPr="00F13EAD">
        <w:rPr>
          <w:sz w:val="22"/>
          <w:szCs w:val="22"/>
        </w:rPr>
        <w:t>reduced</w:t>
      </w:r>
      <w:r w:rsidR="00EF202E" w:rsidRPr="00F13EAD">
        <w:rPr>
          <w:sz w:val="22"/>
          <w:szCs w:val="22"/>
        </w:rPr>
        <w:t xml:space="preserve"> room rate of $99</w:t>
      </w:r>
      <w:r w:rsidR="00FA5CF9" w:rsidRPr="00F13EAD">
        <w:rPr>
          <w:sz w:val="22"/>
          <w:szCs w:val="22"/>
        </w:rPr>
        <w:t>.</w:t>
      </w:r>
      <w:r w:rsidRPr="00F13EAD">
        <w:rPr>
          <w:sz w:val="22"/>
          <w:szCs w:val="22"/>
        </w:rPr>
        <w:t xml:space="preserve"> </w:t>
      </w:r>
      <w:r w:rsidR="00A42338" w:rsidRPr="00F13EAD">
        <w:rPr>
          <w:sz w:val="22"/>
          <w:szCs w:val="22"/>
        </w:rPr>
        <w:t>MAKE RESERVATIONS</w:t>
      </w:r>
      <w:r w:rsidR="00626614" w:rsidRPr="00F13EAD">
        <w:rPr>
          <w:sz w:val="22"/>
          <w:szCs w:val="22"/>
        </w:rPr>
        <w:t xml:space="preserve"> SOON</w:t>
      </w:r>
      <w:r w:rsidR="00FA5CF9" w:rsidRPr="00F13EAD">
        <w:rPr>
          <w:sz w:val="22"/>
          <w:szCs w:val="22"/>
        </w:rPr>
        <w:t>.</w:t>
      </w:r>
      <w:r w:rsidR="00A42338" w:rsidRPr="00F13EAD">
        <w:rPr>
          <w:sz w:val="22"/>
          <w:szCs w:val="22"/>
        </w:rPr>
        <w:t xml:space="preserve"> </w:t>
      </w:r>
      <w:r w:rsidR="00FA5CF9" w:rsidRPr="00F13EAD">
        <w:rPr>
          <w:rStyle w:val="fontstyle01"/>
          <w:sz w:val="22"/>
          <w:szCs w:val="22"/>
        </w:rPr>
        <w:t>The C</w:t>
      </w:r>
      <w:r w:rsidR="00A42338" w:rsidRPr="00F13EAD">
        <w:rPr>
          <w:rStyle w:val="fontstyle01"/>
          <w:sz w:val="22"/>
          <w:szCs w:val="22"/>
        </w:rPr>
        <w:t>ut</w:t>
      </w:r>
      <w:r w:rsidR="00FA5CF9" w:rsidRPr="00F13EAD">
        <w:rPr>
          <w:rStyle w:val="fontstyle01"/>
          <w:sz w:val="22"/>
          <w:szCs w:val="22"/>
        </w:rPr>
        <w:t>-</w:t>
      </w:r>
      <w:r w:rsidR="00A42338" w:rsidRPr="00F13EAD">
        <w:rPr>
          <w:rStyle w:val="fontstyle01"/>
          <w:sz w:val="22"/>
          <w:szCs w:val="22"/>
        </w:rPr>
        <w:t>off Date</w:t>
      </w:r>
      <w:r w:rsidR="00A42338" w:rsidRPr="00F13EAD">
        <w:rPr>
          <w:rStyle w:val="fontstyle21"/>
          <w:b/>
          <w:bCs/>
          <w:sz w:val="22"/>
          <w:szCs w:val="22"/>
        </w:rPr>
        <w:t xml:space="preserve"> </w:t>
      </w:r>
      <w:r w:rsidR="00FA5CF9" w:rsidRPr="00F13EAD">
        <w:rPr>
          <w:rStyle w:val="fontstyle21"/>
          <w:b/>
          <w:bCs/>
          <w:sz w:val="22"/>
          <w:szCs w:val="22"/>
        </w:rPr>
        <w:t>is</w:t>
      </w:r>
      <w:r w:rsidR="00FA5CF9" w:rsidRPr="00F13EAD">
        <w:rPr>
          <w:rStyle w:val="fontstyle21"/>
          <w:sz w:val="22"/>
          <w:szCs w:val="22"/>
        </w:rPr>
        <w:t xml:space="preserve"> </w:t>
      </w:r>
      <w:r w:rsidR="00FA5CF9" w:rsidRPr="00F13EAD">
        <w:rPr>
          <w:rStyle w:val="fontstyle01"/>
          <w:sz w:val="22"/>
          <w:szCs w:val="22"/>
        </w:rPr>
        <w:t xml:space="preserve">May 18, </w:t>
      </w:r>
      <w:r w:rsidR="00A42338" w:rsidRPr="00F13EAD">
        <w:rPr>
          <w:rStyle w:val="fontstyle01"/>
          <w:sz w:val="22"/>
          <w:szCs w:val="22"/>
        </w:rPr>
        <w:t>2021</w:t>
      </w:r>
      <w:r w:rsidR="00FA5CF9" w:rsidRPr="00F13EAD">
        <w:rPr>
          <w:rStyle w:val="fontstyle01"/>
          <w:sz w:val="22"/>
          <w:szCs w:val="22"/>
        </w:rPr>
        <w:t>,</w:t>
      </w:r>
      <w:r w:rsidR="00A42338" w:rsidRPr="00F13EAD">
        <w:rPr>
          <w:rStyle w:val="fontstyle01"/>
          <w:sz w:val="22"/>
          <w:szCs w:val="22"/>
        </w:rPr>
        <w:t xml:space="preserve"> </w:t>
      </w:r>
      <w:r w:rsidR="00A42338" w:rsidRPr="00F13EAD">
        <w:rPr>
          <w:rStyle w:val="fontstyle21"/>
          <w:sz w:val="22"/>
          <w:szCs w:val="22"/>
        </w:rPr>
        <w:t>at midnight</w:t>
      </w:r>
      <w:r w:rsidRPr="00F13EAD">
        <w:rPr>
          <w:rStyle w:val="fontstyle21"/>
          <w:sz w:val="22"/>
          <w:szCs w:val="22"/>
        </w:rPr>
        <w:t>.</w:t>
      </w:r>
      <w:r w:rsidR="00FA5CF9" w:rsidRPr="00F13EAD">
        <w:rPr>
          <w:rStyle w:val="fontstyle21"/>
          <w:sz w:val="22"/>
          <w:szCs w:val="22"/>
        </w:rPr>
        <w:t xml:space="preserve"> </w:t>
      </w:r>
      <w:r w:rsidR="00FA5CF9" w:rsidRPr="00F13EAD">
        <w:rPr>
          <w:rStyle w:val="fontstyle01"/>
          <w:sz w:val="22"/>
          <w:szCs w:val="22"/>
        </w:rPr>
        <w:t>All</w:t>
      </w:r>
      <w:r w:rsidR="00A42338" w:rsidRPr="00F13EAD">
        <w:rPr>
          <w:rStyle w:val="fontstyle01"/>
          <w:sz w:val="22"/>
          <w:szCs w:val="22"/>
        </w:rPr>
        <w:t xml:space="preserve"> guests must book no later than the cutoff date.</w:t>
      </w:r>
      <w:r w:rsidR="00FA5CF9" w:rsidRPr="00F13EAD">
        <w:rPr>
          <w:rFonts w:ascii="TimesNewRomanPS-BoldMT" w:hAnsi="TimesNewRomanPS-BoldMT"/>
          <w:b/>
          <w:bCs/>
          <w:color w:val="000000"/>
          <w:sz w:val="22"/>
          <w:szCs w:val="22"/>
        </w:rPr>
        <w:t xml:space="preserve"> </w:t>
      </w:r>
      <w:r w:rsidR="00A42338" w:rsidRPr="00F13EAD">
        <w:rPr>
          <w:rStyle w:val="fontstyle11"/>
          <w:sz w:val="22"/>
          <w:szCs w:val="22"/>
        </w:rPr>
        <w:t xml:space="preserve">Each individual guest must make her own reservation by calling </w:t>
      </w:r>
      <w:r w:rsidR="00A42338" w:rsidRPr="00F13EAD">
        <w:rPr>
          <w:rStyle w:val="fontstyle01"/>
          <w:sz w:val="22"/>
          <w:szCs w:val="22"/>
        </w:rPr>
        <w:t>504-522-3650</w:t>
      </w:r>
      <w:r w:rsidR="00FA5CF9" w:rsidRPr="00F13EAD">
        <w:rPr>
          <w:rStyle w:val="fontstyle01"/>
          <w:sz w:val="22"/>
          <w:szCs w:val="22"/>
        </w:rPr>
        <w:t>.</w:t>
      </w:r>
      <w:r w:rsidR="00A42338" w:rsidRPr="00F13EAD">
        <w:rPr>
          <w:rStyle w:val="fontstyle01"/>
          <w:sz w:val="22"/>
          <w:szCs w:val="22"/>
        </w:rPr>
        <w:t xml:space="preserve"> </w:t>
      </w:r>
      <w:r w:rsidR="00A42338" w:rsidRPr="00F13EAD">
        <w:rPr>
          <w:rStyle w:val="fontstyle11"/>
          <w:sz w:val="22"/>
          <w:szCs w:val="22"/>
        </w:rPr>
        <w:t xml:space="preserve">Guests making such reservations must identify themselves as members of </w:t>
      </w:r>
      <w:r w:rsidR="008967F1" w:rsidRPr="00F13EAD">
        <w:rPr>
          <w:rStyle w:val="fontstyle11"/>
          <w:sz w:val="22"/>
          <w:szCs w:val="22"/>
        </w:rPr>
        <w:t>“</w:t>
      </w:r>
      <w:r w:rsidR="00A42338" w:rsidRPr="00F13EAD">
        <w:rPr>
          <w:rStyle w:val="fontstyle01"/>
          <w:sz w:val="22"/>
          <w:szCs w:val="22"/>
        </w:rPr>
        <w:t>Trinity</w:t>
      </w:r>
      <w:r w:rsidR="00FA5CF9" w:rsidRPr="00F13EAD">
        <w:rPr>
          <w:rStyle w:val="fontstyle01"/>
          <w:sz w:val="22"/>
          <w:szCs w:val="22"/>
        </w:rPr>
        <w:t xml:space="preserve"> -</w:t>
      </w:r>
      <w:r w:rsidR="00AB2CD9" w:rsidRPr="00F13EAD">
        <w:rPr>
          <w:rFonts w:ascii="TimesNewRomanPS-BoldMT" w:hAnsi="TimesNewRomanPS-BoldMT"/>
          <w:b/>
          <w:bCs/>
          <w:color w:val="000000"/>
          <w:sz w:val="22"/>
          <w:szCs w:val="22"/>
        </w:rPr>
        <w:t xml:space="preserve"> </w:t>
      </w:r>
      <w:r w:rsidR="00A42338" w:rsidRPr="00F13EAD">
        <w:rPr>
          <w:rStyle w:val="fontstyle01"/>
          <w:sz w:val="22"/>
          <w:szCs w:val="22"/>
        </w:rPr>
        <w:t>Episcopal Church</w:t>
      </w:r>
      <w:r w:rsidR="00FA5CF9" w:rsidRPr="00F13EAD">
        <w:rPr>
          <w:rStyle w:val="fontstyle01"/>
          <w:sz w:val="22"/>
          <w:szCs w:val="22"/>
        </w:rPr>
        <w:t xml:space="preserve"> </w:t>
      </w:r>
      <w:r w:rsidR="00A42338" w:rsidRPr="00F13EAD">
        <w:rPr>
          <w:rStyle w:val="fontstyle01"/>
          <w:sz w:val="22"/>
          <w:szCs w:val="22"/>
        </w:rPr>
        <w:t>Women’s Conference</w:t>
      </w:r>
      <w:r w:rsidR="00C01A6D" w:rsidRPr="00F13EAD">
        <w:rPr>
          <w:rStyle w:val="fontstyle01"/>
          <w:sz w:val="22"/>
          <w:szCs w:val="22"/>
        </w:rPr>
        <w:t>,</w:t>
      </w:r>
      <w:r w:rsidR="00A42338" w:rsidRPr="00F13EAD">
        <w:rPr>
          <w:rStyle w:val="fontstyle01"/>
          <w:sz w:val="22"/>
          <w:szCs w:val="22"/>
        </w:rPr>
        <w:t xml:space="preserve"> June </w:t>
      </w:r>
      <w:r w:rsidR="00A42338" w:rsidRPr="00F13EAD">
        <w:rPr>
          <w:rStyle w:val="fontstyle11"/>
          <w:b/>
          <w:bCs/>
          <w:sz w:val="22"/>
          <w:szCs w:val="22"/>
        </w:rPr>
        <w:t>2021</w:t>
      </w:r>
      <w:r w:rsidR="008967F1" w:rsidRPr="00F13EAD">
        <w:rPr>
          <w:rStyle w:val="fontstyle11"/>
          <w:sz w:val="22"/>
          <w:szCs w:val="22"/>
        </w:rPr>
        <w:t>”</w:t>
      </w:r>
      <w:r w:rsidR="00A42338" w:rsidRPr="00F13EAD">
        <w:rPr>
          <w:rStyle w:val="fontstyle11"/>
          <w:sz w:val="22"/>
          <w:szCs w:val="22"/>
        </w:rPr>
        <w:t>. All reservations must be guaranteed with</w:t>
      </w:r>
      <w:r w:rsidR="00AB2CD9" w:rsidRPr="00F13EAD">
        <w:rPr>
          <w:rFonts w:ascii="TimesNewRomanPSMT" w:hAnsi="TimesNewRomanPSMT"/>
          <w:color w:val="000000"/>
          <w:sz w:val="22"/>
          <w:szCs w:val="22"/>
        </w:rPr>
        <w:t xml:space="preserve"> </w:t>
      </w:r>
      <w:r w:rsidR="00A42338" w:rsidRPr="00F13EAD">
        <w:rPr>
          <w:rStyle w:val="fontstyle11"/>
          <w:sz w:val="22"/>
          <w:szCs w:val="22"/>
        </w:rPr>
        <w:t xml:space="preserve">a major credit card. If a guest does not cancel a reservation within </w:t>
      </w:r>
      <w:r w:rsidR="00A42338" w:rsidRPr="00F13EAD">
        <w:rPr>
          <w:rStyle w:val="fontstyle01"/>
          <w:sz w:val="22"/>
          <w:szCs w:val="22"/>
        </w:rPr>
        <w:t xml:space="preserve">24 </w:t>
      </w:r>
      <w:r w:rsidR="00A42338" w:rsidRPr="00F13EAD">
        <w:rPr>
          <w:rStyle w:val="fontstyle11"/>
          <w:b/>
          <w:bCs/>
          <w:sz w:val="22"/>
          <w:szCs w:val="22"/>
        </w:rPr>
        <w:t>hours</w:t>
      </w:r>
      <w:r w:rsidR="00A42338" w:rsidRPr="00F13EAD">
        <w:rPr>
          <w:rStyle w:val="fontstyle11"/>
          <w:sz w:val="22"/>
          <w:szCs w:val="22"/>
        </w:rPr>
        <w:t xml:space="preserve"> before the guest’s</w:t>
      </w:r>
      <w:r w:rsidR="00AB2CD9" w:rsidRPr="00F13EAD">
        <w:rPr>
          <w:rFonts w:ascii="TimesNewRomanPSMT" w:hAnsi="TimesNewRomanPSMT"/>
          <w:color w:val="000000"/>
          <w:sz w:val="22"/>
          <w:szCs w:val="22"/>
        </w:rPr>
        <w:t xml:space="preserve"> </w:t>
      </w:r>
      <w:r w:rsidR="00A42338" w:rsidRPr="00F13EAD">
        <w:rPr>
          <w:rStyle w:val="fontstyle11"/>
          <w:sz w:val="22"/>
          <w:szCs w:val="22"/>
        </w:rPr>
        <w:t>check-in date, the Hotel will charge the credit card one night’s room fee plus any applicable taxes.</w:t>
      </w:r>
      <w:r w:rsidR="00626614" w:rsidRPr="00F13EAD">
        <w:rPr>
          <w:rStyle w:val="fontstyle11"/>
          <w:sz w:val="22"/>
          <w:szCs w:val="22"/>
        </w:rPr>
        <w:t xml:space="preserve"> If </w:t>
      </w:r>
      <w:r w:rsidR="00FA5CF9" w:rsidRPr="00F13EAD">
        <w:rPr>
          <w:rStyle w:val="fontstyle11"/>
          <w:sz w:val="22"/>
          <w:szCs w:val="22"/>
        </w:rPr>
        <w:t xml:space="preserve">the </w:t>
      </w:r>
      <w:r w:rsidR="00626614" w:rsidRPr="00F13EAD">
        <w:rPr>
          <w:rStyle w:val="fontstyle11"/>
          <w:sz w:val="22"/>
          <w:szCs w:val="22"/>
        </w:rPr>
        <w:t xml:space="preserve">block of rooms </w:t>
      </w:r>
      <w:r w:rsidR="004E09F9" w:rsidRPr="00F13EAD">
        <w:rPr>
          <w:rStyle w:val="fontstyle11"/>
          <w:sz w:val="22"/>
          <w:szCs w:val="22"/>
        </w:rPr>
        <w:t>gets</w:t>
      </w:r>
      <w:r w:rsidR="00626614" w:rsidRPr="00F13EAD">
        <w:rPr>
          <w:rStyle w:val="fontstyle11"/>
          <w:sz w:val="22"/>
          <w:szCs w:val="22"/>
        </w:rPr>
        <w:t xml:space="preserve"> filled</w:t>
      </w:r>
      <w:r w:rsidR="00FA5CF9" w:rsidRPr="00F13EAD">
        <w:rPr>
          <w:rStyle w:val="fontstyle11"/>
          <w:sz w:val="22"/>
          <w:szCs w:val="22"/>
        </w:rPr>
        <w:t>,</w:t>
      </w:r>
      <w:r w:rsidR="00626614" w:rsidRPr="00F13EAD">
        <w:rPr>
          <w:rStyle w:val="fontstyle11"/>
          <w:sz w:val="22"/>
          <w:szCs w:val="22"/>
        </w:rPr>
        <w:t xml:space="preserve"> contact: Bo Farrell (504)722-0573 </w:t>
      </w:r>
      <w:hyperlink r:id="rId5" w:history="1">
        <w:r w:rsidR="00626614" w:rsidRPr="00F13EAD">
          <w:rPr>
            <w:rStyle w:val="Hyperlink"/>
            <w:rFonts w:ascii="TimesNewRomanPSMT" w:hAnsi="TimesNewRomanPSMT"/>
            <w:sz w:val="22"/>
            <w:szCs w:val="22"/>
          </w:rPr>
          <w:t>farrellbo@aol.com</w:t>
        </w:r>
      </w:hyperlink>
      <w:r w:rsidR="00FA5CF9" w:rsidRPr="00F13EAD">
        <w:rPr>
          <w:rStyle w:val="Hyperlink"/>
          <w:rFonts w:ascii="TimesNewRomanPSMT" w:hAnsi="TimesNewRomanPSMT"/>
          <w:sz w:val="22"/>
          <w:szCs w:val="22"/>
        </w:rPr>
        <w:t>.</w:t>
      </w:r>
    </w:p>
    <w:p w14:paraId="27DB82CA" w14:textId="77777777" w:rsidR="00FA5CF9" w:rsidRDefault="00FA5CF9" w:rsidP="004E09F9">
      <w:pPr>
        <w:shd w:val="clear" w:color="auto" w:fill="FFFFFF"/>
        <w:spacing w:after="0" w:line="240" w:lineRule="auto"/>
        <w:textAlignment w:val="baseline"/>
        <w:rPr>
          <w:rStyle w:val="fontstyle11"/>
          <w:rFonts w:ascii="TimesNewRomanPS-BoldMT" w:hAnsi="TimesNewRomanPS-BoldMT"/>
          <w:b/>
          <w:bCs/>
        </w:rPr>
      </w:pPr>
    </w:p>
    <w:p w14:paraId="62A221DA" w14:textId="071D93A5" w:rsidR="004E09F9" w:rsidRPr="00F13EAD" w:rsidRDefault="004E09F9" w:rsidP="004E09F9">
      <w:pPr>
        <w:shd w:val="clear" w:color="auto" w:fill="FFFFFF"/>
        <w:spacing w:after="0" w:line="240" w:lineRule="auto"/>
        <w:textAlignment w:val="baseline"/>
        <w:rPr>
          <w:rFonts w:ascii="Times New Roman" w:eastAsia="Times New Roman" w:hAnsi="Times New Roman" w:cs="Times New Roman"/>
          <w:color w:val="29313B"/>
          <w:sz w:val="22"/>
        </w:rPr>
      </w:pPr>
      <w:r w:rsidRPr="00FA5CF9">
        <w:rPr>
          <w:rStyle w:val="fontstyle11"/>
          <w:rFonts w:ascii="TimesNewRomanPS-BoldMT" w:hAnsi="TimesNewRomanPS-BoldMT"/>
          <w:b/>
          <w:bCs/>
          <w:u w:val="single"/>
        </w:rPr>
        <w:t>PARKING</w:t>
      </w:r>
      <w:r>
        <w:rPr>
          <w:rStyle w:val="fontstyle11"/>
          <w:rFonts w:ascii="TimesNewRomanPS-BoldMT" w:hAnsi="TimesNewRomanPS-BoldMT"/>
          <w:b/>
          <w:bCs/>
        </w:rPr>
        <w:t xml:space="preserve">  </w:t>
      </w:r>
      <w:r w:rsidRPr="00F13EAD">
        <w:rPr>
          <w:rFonts w:ascii="Times New Roman" w:eastAsia="Times New Roman" w:hAnsi="Times New Roman" w:cs="Times New Roman"/>
          <w:color w:val="29313B"/>
          <w:sz w:val="22"/>
        </w:rPr>
        <w:t>Hotel</w:t>
      </w:r>
      <w:r w:rsidR="008F1830" w:rsidRPr="00F13EAD">
        <w:rPr>
          <w:rFonts w:ascii="Times New Roman" w:eastAsia="Times New Roman" w:hAnsi="Times New Roman" w:cs="Times New Roman"/>
          <w:color w:val="29313B"/>
          <w:sz w:val="22"/>
        </w:rPr>
        <w:t xml:space="preserve"> Indigo</w:t>
      </w:r>
      <w:r w:rsidRPr="00F13EAD">
        <w:rPr>
          <w:rFonts w:ascii="Times New Roman" w:eastAsia="Times New Roman" w:hAnsi="Times New Roman" w:cs="Times New Roman"/>
          <w:color w:val="29313B"/>
          <w:sz w:val="22"/>
        </w:rPr>
        <w:t xml:space="preserve"> provides 24</w:t>
      </w:r>
      <w:r w:rsidR="00FA5CF9" w:rsidRPr="00F13EAD">
        <w:rPr>
          <w:rFonts w:ascii="Times New Roman" w:eastAsia="Times New Roman" w:hAnsi="Times New Roman" w:cs="Times New Roman"/>
          <w:color w:val="29313B"/>
          <w:sz w:val="22"/>
        </w:rPr>
        <w:t>-</w:t>
      </w:r>
      <w:r w:rsidRPr="00F13EAD">
        <w:rPr>
          <w:rFonts w:ascii="Times New Roman" w:eastAsia="Times New Roman" w:hAnsi="Times New Roman" w:cs="Times New Roman"/>
          <w:color w:val="29313B"/>
          <w:sz w:val="22"/>
        </w:rPr>
        <w:t xml:space="preserve">hour valet parking services only. Valet parking $30/day includes in/out privileges. Valet parking is secure with gated access. Parking </w:t>
      </w:r>
      <w:r w:rsidR="00FA5CF9" w:rsidRPr="00F13EAD">
        <w:rPr>
          <w:rFonts w:ascii="Times New Roman" w:eastAsia="Times New Roman" w:hAnsi="Times New Roman" w:cs="Times New Roman"/>
          <w:color w:val="29313B"/>
          <w:sz w:val="22"/>
        </w:rPr>
        <w:t>at</w:t>
      </w:r>
      <w:r w:rsidR="002955D4" w:rsidRPr="00F13EAD">
        <w:rPr>
          <w:rFonts w:ascii="Times New Roman" w:eastAsia="Times New Roman" w:hAnsi="Times New Roman" w:cs="Times New Roman"/>
          <w:color w:val="29313B"/>
          <w:sz w:val="22"/>
        </w:rPr>
        <w:t xml:space="preserve"> Trinity</w:t>
      </w:r>
      <w:r w:rsidR="00FA5CF9" w:rsidRPr="00F13EAD">
        <w:rPr>
          <w:rFonts w:ascii="Times New Roman" w:eastAsia="Times New Roman" w:hAnsi="Times New Roman" w:cs="Times New Roman"/>
          <w:color w:val="29313B"/>
          <w:sz w:val="22"/>
        </w:rPr>
        <w:t xml:space="preserve"> is on</w:t>
      </w:r>
      <w:r w:rsidR="00C01A6D" w:rsidRPr="00F13EAD">
        <w:rPr>
          <w:rFonts w:ascii="Times New Roman" w:eastAsia="Times New Roman" w:hAnsi="Times New Roman" w:cs="Times New Roman"/>
          <w:color w:val="29313B"/>
          <w:sz w:val="22"/>
        </w:rPr>
        <w:t xml:space="preserve"> the </w:t>
      </w:r>
      <w:r w:rsidR="00FA5CF9" w:rsidRPr="00F13EAD">
        <w:rPr>
          <w:rFonts w:ascii="Times New Roman" w:eastAsia="Times New Roman" w:hAnsi="Times New Roman" w:cs="Times New Roman"/>
          <w:color w:val="29313B"/>
          <w:sz w:val="22"/>
        </w:rPr>
        <w:t xml:space="preserve">street only, </w:t>
      </w:r>
      <w:r w:rsidR="002955D4" w:rsidRPr="00F13EAD">
        <w:rPr>
          <w:rFonts w:ascii="Times New Roman" w:eastAsia="Times New Roman" w:hAnsi="Times New Roman" w:cs="Times New Roman"/>
          <w:color w:val="29313B"/>
          <w:sz w:val="22"/>
        </w:rPr>
        <w:t xml:space="preserve">around the </w:t>
      </w:r>
      <w:r w:rsidR="00FA5CF9" w:rsidRPr="00F13EAD">
        <w:rPr>
          <w:rFonts w:ascii="Times New Roman" w:eastAsia="Times New Roman" w:hAnsi="Times New Roman" w:cs="Times New Roman"/>
          <w:color w:val="29313B"/>
          <w:sz w:val="22"/>
        </w:rPr>
        <w:t>church and school grounds.</w:t>
      </w:r>
    </w:p>
    <w:p w14:paraId="2EAF51D7" w14:textId="4BE30715" w:rsidR="008967F1" w:rsidRDefault="008967F1" w:rsidP="004E09F9">
      <w:pPr>
        <w:shd w:val="clear" w:color="auto" w:fill="FFFFFF"/>
        <w:spacing w:after="0" w:line="240" w:lineRule="auto"/>
        <w:textAlignment w:val="baseline"/>
        <w:rPr>
          <w:rFonts w:ascii="Swiss721BT" w:eastAsia="Times New Roman" w:hAnsi="Swiss721BT" w:cs="Times New Roman"/>
          <w:color w:val="29313B"/>
          <w:szCs w:val="24"/>
        </w:rPr>
      </w:pPr>
    </w:p>
    <w:p w14:paraId="7B3C4C8D" w14:textId="0995F82E" w:rsidR="001D7334" w:rsidRPr="00F13EAD" w:rsidRDefault="001D7334" w:rsidP="004E09F9">
      <w:pPr>
        <w:shd w:val="clear" w:color="auto" w:fill="FFFFFF"/>
        <w:spacing w:after="0" w:line="240" w:lineRule="auto"/>
        <w:textAlignment w:val="baseline"/>
        <w:rPr>
          <w:rFonts w:ascii="Times New Roman" w:eastAsia="Times New Roman" w:hAnsi="Times New Roman" w:cs="Times New Roman"/>
          <w:color w:val="29313B"/>
          <w:sz w:val="22"/>
        </w:rPr>
      </w:pPr>
      <w:r w:rsidRPr="00FA5CF9">
        <w:rPr>
          <w:rFonts w:ascii="Swiss721BT" w:eastAsia="Times New Roman" w:hAnsi="Swiss721BT" w:cs="Times New Roman"/>
          <w:b/>
          <w:bCs/>
          <w:color w:val="29313B"/>
          <w:szCs w:val="24"/>
          <w:u w:val="single"/>
        </w:rPr>
        <w:t xml:space="preserve">ROLL OF </w:t>
      </w:r>
      <w:r w:rsidR="00AB2CD9" w:rsidRPr="00FA5CF9">
        <w:rPr>
          <w:rFonts w:ascii="Swiss721BT" w:eastAsia="Times New Roman" w:hAnsi="Swiss721BT" w:cs="Times New Roman"/>
          <w:b/>
          <w:bCs/>
          <w:color w:val="29313B"/>
          <w:szCs w:val="24"/>
          <w:u w:val="single"/>
        </w:rPr>
        <w:t>REMEMBRANCE</w:t>
      </w:r>
      <w:r w:rsidR="00FA5CF9">
        <w:rPr>
          <w:rFonts w:ascii="Swiss721BT" w:eastAsia="Times New Roman" w:hAnsi="Swiss721BT" w:cs="Times New Roman"/>
          <w:color w:val="29313B"/>
          <w:szCs w:val="24"/>
        </w:rPr>
        <w:t xml:space="preserve"> </w:t>
      </w:r>
      <w:r w:rsidR="000F2411">
        <w:rPr>
          <w:rFonts w:ascii="Swiss721BT" w:eastAsia="Times New Roman" w:hAnsi="Swiss721BT" w:cs="Times New Roman"/>
          <w:color w:val="29313B"/>
          <w:szCs w:val="24"/>
        </w:rPr>
        <w:t xml:space="preserve"> </w:t>
      </w:r>
      <w:r w:rsidR="00FA5CF9" w:rsidRPr="00F13EAD">
        <w:rPr>
          <w:rFonts w:ascii="Times New Roman" w:eastAsia="Times New Roman" w:hAnsi="Times New Roman" w:cs="Times New Roman"/>
          <w:color w:val="29313B"/>
          <w:sz w:val="22"/>
        </w:rPr>
        <w:t>P</w:t>
      </w:r>
      <w:r w:rsidR="000F2411" w:rsidRPr="00F13EAD">
        <w:rPr>
          <w:rFonts w:ascii="Times New Roman" w:eastAsia="Times New Roman" w:hAnsi="Times New Roman" w:cs="Times New Roman"/>
          <w:color w:val="29313B"/>
          <w:sz w:val="22"/>
        </w:rPr>
        <w:t xml:space="preserve">lease send the names of </w:t>
      </w:r>
      <w:r w:rsidR="00FA5CF9" w:rsidRPr="00F13EAD">
        <w:rPr>
          <w:rFonts w:ascii="Times New Roman" w:eastAsia="Times New Roman" w:hAnsi="Times New Roman" w:cs="Times New Roman"/>
          <w:color w:val="29313B"/>
          <w:sz w:val="22"/>
        </w:rPr>
        <w:t>y</w:t>
      </w:r>
      <w:r w:rsidR="000F2411" w:rsidRPr="00F13EAD">
        <w:rPr>
          <w:rFonts w:ascii="Times New Roman" w:eastAsia="Times New Roman" w:hAnsi="Times New Roman" w:cs="Times New Roman"/>
          <w:color w:val="29313B"/>
          <w:sz w:val="22"/>
        </w:rPr>
        <w:t>our</w:t>
      </w:r>
      <w:r w:rsidR="00FA5CF9" w:rsidRPr="00F13EAD">
        <w:rPr>
          <w:rFonts w:ascii="Times New Roman" w:eastAsia="Times New Roman" w:hAnsi="Times New Roman" w:cs="Times New Roman"/>
          <w:color w:val="29313B"/>
          <w:sz w:val="22"/>
        </w:rPr>
        <w:t xml:space="preserve"> church’s</w:t>
      </w:r>
      <w:r w:rsidR="000F2411" w:rsidRPr="00F13EAD">
        <w:rPr>
          <w:rFonts w:ascii="Times New Roman" w:eastAsia="Times New Roman" w:hAnsi="Times New Roman" w:cs="Times New Roman"/>
          <w:color w:val="29313B"/>
          <w:sz w:val="22"/>
        </w:rPr>
        <w:t xml:space="preserve"> ECW</w:t>
      </w:r>
      <w:r w:rsidR="00FA5CF9" w:rsidRPr="00F13EAD">
        <w:rPr>
          <w:rFonts w:ascii="Times New Roman" w:eastAsia="Times New Roman" w:hAnsi="Times New Roman" w:cs="Times New Roman"/>
          <w:color w:val="29313B"/>
          <w:sz w:val="22"/>
        </w:rPr>
        <w:t xml:space="preserve"> w</w:t>
      </w:r>
      <w:r w:rsidR="00AB2CD9" w:rsidRPr="00F13EAD">
        <w:rPr>
          <w:rFonts w:ascii="Times New Roman" w:eastAsia="Times New Roman" w:hAnsi="Times New Roman" w:cs="Times New Roman"/>
          <w:color w:val="29313B"/>
          <w:sz w:val="22"/>
        </w:rPr>
        <w:t xml:space="preserve">omen who have </w:t>
      </w:r>
      <w:r w:rsidR="00FA5CF9" w:rsidRPr="00F13EAD">
        <w:rPr>
          <w:rFonts w:ascii="Times New Roman" w:eastAsia="Times New Roman" w:hAnsi="Times New Roman" w:cs="Times New Roman"/>
          <w:color w:val="29313B"/>
          <w:sz w:val="22"/>
        </w:rPr>
        <w:t>died during</w:t>
      </w:r>
      <w:r w:rsidRPr="00F13EAD">
        <w:rPr>
          <w:rFonts w:ascii="Times New Roman" w:eastAsia="Times New Roman" w:hAnsi="Times New Roman" w:cs="Times New Roman"/>
          <w:color w:val="29313B"/>
          <w:sz w:val="22"/>
        </w:rPr>
        <w:t xml:space="preserve"> the calendar years of 2019</w:t>
      </w:r>
      <w:r w:rsidR="000F2411" w:rsidRPr="00F13EAD">
        <w:rPr>
          <w:rFonts w:ascii="Times New Roman" w:eastAsia="Times New Roman" w:hAnsi="Times New Roman" w:cs="Times New Roman"/>
          <w:color w:val="29313B"/>
          <w:sz w:val="22"/>
        </w:rPr>
        <w:t xml:space="preserve"> &amp; </w:t>
      </w:r>
      <w:r w:rsidRPr="00F13EAD">
        <w:rPr>
          <w:rFonts w:ascii="Times New Roman" w:eastAsia="Times New Roman" w:hAnsi="Times New Roman" w:cs="Times New Roman"/>
          <w:color w:val="29313B"/>
          <w:sz w:val="22"/>
        </w:rPr>
        <w:t xml:space="preserve">2020 </w:t>
      </w:r>
      <w:r w:rsidR="000F2411" w:rsidRPr="00F13EAD">
        <w:rPr>
          <w:rFonts w:ascii="Times New Roman" w:eastAsia="Times New Roman" w:hAnsi="Times New Roman" w:cs="Times New Roman"/>
          <w:color w:val="29313B"/>
          <w:sz w:val="22"/>
        </w:rPr>
        <w:t xml:space="preserve">to </w:t>
      </w:r>
      <w:r w:rsidR="00FA5CF9" w:rsidRPr="00F13EAD">
        <w:rPr>
          <w:rFonts w:ascii="Times New Roman" w:eastAsia="Times New Roman" w:hAnsi="Times New Roman" w:cs="Times New Roman"/>
          <w:color w:val="29313B"/>
          <w:sz w:val="22"/>
        </w:rPr>
        <w:t xml:space="preserve">the ECW </w:t>
      </w:r>
      <w:r w:rsidR="000F2411" w:rsidRPr="00F13EAD">
        <w:rPr>
          <w:rFonts w:ascii="Times New Roman" w:eastAsia="Times New Roman" w:hAnsi="Times New Roman" w:cs="Times New Roman"/>
          <w:color w:val="29313B"/>
          <w:sz w:val="22"/>
        </w:rPr>
        <w:t xml:space="preserve">Memorials </w:t>
      </w:r>
      <w:r w:rsidRPr="00F13EAD">
        <w:rPr>
          <w:rFonts w:ascii="Times New Roman" w:eastAsia="Times New Roman" w:hAnsi="Times New Roman" w:cs="Times New Roman"/>
          <w:color w:val="29313B"/>
          <w:sz w:val="22"/>
        </w:rPr>
        <w:t>C</w:t>
      </w:r>
      <w:r w:rsidR="000F2411" w:rsidRPr="00F13EAD">
        <w:rPr>
          <w:rFonts w:ascii="Times New Roman" w:eastAsia="Times New Roman" w:hAnsi="Times New Roman" w:cs="Times New Roman"/>
          <w:color w:val="29313B"/>
          <w:sz w:val="22"/>
        </w:rPr>
        <w:t>hair</w:t>
      </w:r>
      <w:r w:rsidR="00FA5CF9" w:rsidRPr="00F13EAD">
        <w:rPr>
          <w:rFonts w:ascii="Times New Roman" w:eastAsia="Times New Roman" w:hAnsi="Times New Roman" w:cs="Times New Roman"/>
          <w:color w:val="29313B"/>
          <w:sz w:val="22"/>
        </w:rPr>
        <w:t xml:space="preserve">, </w:t>
      </w:r>
      <w:r w:rsidRPr="00F13EAD">
        <w:rPr>
          <w:rFonts w:ascii="Times New Roman" w:eastAsia="Times New Roman" w:hAnsi="Times New Roman" w:cs="Times New Roman"/>
          <w:color w:val="29313B"/>
          <w:sz w:val="22"/>
        </w:rPr>
        <w:t>Virginia Briant</w:t>
      </w:r>
      <w:r w:rsidR="00BD1236" w:rsidRPr="00F13EAD">
        <w:rPr>
          <w:rFonts w:ascii="Times New Roman" w:eastAsia="Times New Roman" w:hAnsi="Times New Roman" w:cs="Times New Roman"/>
          <w:color w:val="29313B"/>
          <w:sz w:val="22"/>
        </w:rPr>
        <w:t>, 1770 N. Causeway Blvd</w:t>
      </w:r>
      <w:r w:rsidR="00783CEF" w:rsidRPr="00F13EAD">
        <w:rPr>
          <w:rFonts w:ascii="Times New Roman" w:eastAsia="Times New Roman" w:hAnsi="Times New Roman" w:cs="Times New Roman"/>
          <w:color w:val="29313B"/>
          <w:sz w:val="22"/>
        </w:rPr>
        <w:t>., Apt. #329, Mandeville, LA 70471. Her phone is:</w:t>
      </w:r>
      <w:r w:rsidR="00FA5CF9" w:rsidRPr="00F13EAD">
        <w:rPr>
          <w:rFonts w:ascii="Times New Roman" w:eastAsia="Times New Roman" w:hAnsi="Times New Roman" w:cs="Times New Roman"/>
          <w:color w:val="29313B"/>
          <w:sz w:val="22"/>
        </w:rPr>
        <w:t xml:space="preserve"> </w:t>
      </w:r>
      <w:r w:rsidRPr="00F13EAD">
        <w:rPr>
          <w:rFonts w:ascii="Times New Roman" w:eastAsia="Times New Roman" w:hAnsi="Times New Roman" w:cs="Times New Roman"/>
          <w:color w:val="29313B"/>
          <w:sz w:val="22"/>
        </w:rPr>
        <w:t>985-264</w:t>
      </w:r>
      <w:r w:rsidR="000F2411" w:rsidRPr="00F13EAD">
        <w:rPr>
          <w:rFonts w:ascii="Times New Roman" w:eastAsia="Times New Roman" w:hAnsi="Times New Roman" w:cs="Times New Roman"/>
          <w:color w:val="29313B"/>
          <w:sz w:val="22"/>
        </w:rPr>
        <w:t>-4</w:t>
      </w:r>
      <w:r w:rsidRPr="00F13EAD">
        <w:rPr>
          <w:rFonts w:ascii="Times New Roman" w:eastAsia="Times New Roman" w:hAnsi="Times New Roman" w:cs="Times New Roman"/>
          <w:color w:val="29313B"/>
          <w:sz w:val="22"/>
        </w:rPr>
        <w:t>244</w:t>
      </w:r>
      <w:r w:rsidR="00FA5CF9" w:rsidRPr="00F13EAD">
        <w:rPr>
          <w:rFonts w:ascii="Times New Roman" w:eastAsia="Times New Roman" w:hAnsi="Times New Roman" w:cs="Times New Roman"/>
          <w:color w:val="29313B"/>
          <w:sz w:val="22"/>
        </w:rPr>
        <w:t xml:space="preserve"> or email her:  </w:t>
      </w:r>
      <w:hyperlink r:id="rId6" w:history="1">
        <w:r w:rsidR="00FA5CF9" w:rsidRPr="00F13EAD">
          <w:rPr>
            <w:rStyle w:val="Hyperlink"/>
            <w:rFonts w:ascii="Times New Roman" w:eastAsia="Times New Roman" w:hAnsi="Times New Roman" w:cs="Times New Roman"/>
            <w:sz w:val="22"/>
          </w:rPr>
          <w:t>vpblanke@bellsouth.net</w:t>
        </w:r>
      </w:hyperlink>
      <w:r w:rsidR="00783CEF" w:rsidRPr="00F13EAD">
        <w:rPr>
          <w:rFonts w:ascii="Times New Roman" w:eastAsia="Times New Roman" w:hAnsi="Times New Roman" w:cs="Times New Roman"/>
          <w:sz w:val="22"/>
        </w:rPr>
        <w:t>.</w:t>
      </w:r>
    </w:p>
    <w:p w14:paraId="7AC4ACD4" w14:textId="77777777" w:rsidR="00D32D30" w:rsidRPr="004E09F9" w:rsidRDefault="00D32D30" w:rsidP="004E09F9">
      <w:pPr>
        <w:shd w:val="clear" w:color="auto" w:fill="FFFFFF"/>
        <w:spacing w:after="0" w:line="240" w:lineRule="auto"/>
        <w:textAlignment w:val="baseline"/>
        <w:rPr>
          <w:rFonts w:ascii="Swiss721BT" w:eastAsia="Times New Roman" w:hAnsi="Swiss721BT" w:cs="Times New Roman"/>
          <w:color w:val="29313B"/>
          <w:szCs w:val="24"/>
        </w:rPr>
      </w:pPr>
    </w:p>
    <w:p w14:paraId="523F8CFD" w14:textId="54C27EFB" w:rsidR="00D32D30" w:rsidRPr="00C51B22" w:rsidRDefault="00D32D30" w:rsidP="00D32D30">
      <w:pPr>
        <w:pStyle w:val="Style"/>
        <w:ind w:right="2"/>
        <w:jc w:val="both"/>
        <w:rPr>
          <w:sz w:val="22"/>
          <w:szCs w:val="22"/>
        </w:rPr>
      </w:pPr>
      <w:r w:rsidRPr="00C75B9F">
        <w:rPr>
          <w:rStyle w:val="fontstyle11"/>
          <w:rFonts w:ascii="TimesNewRomanPS-BoldMT" w:hAnsi="TimesNewRomanPS-BoldMT"/>
          <w:b/>
          <w:bCs/>
          <w:u w:val="single"/>
        </w:rPr>
        <w:t>BANNERS</w:t>
      </w:r>
      <w:r>
        <w:rPr>
          <w:rStyle w:val="fontstyle11"/>
          <w:rFonts w:ascii="TimesNewRomanPS-BoldMT" w:hAnsi="TimesNewRomanPS-BoldMT"/>
          <w:b/>
          <w:bCs/>
        </w:rPr>
        <w:t xml:space="preserve">  </w:t>
      </w:r>
      <w:proofErr w:type="spellStart"/>
      <w:r w:rsidRPr="00BD1236">
        <w:rPr>
          <w:sz w:val="22"/>
          <w:szCs w:val="22"/>
        </w:rPr>
        <w:t>Banners</w:t>
      </w:r>
      <w:proofErr w:type="spellEnd"/>
      <w:r w:rsidRPr="00BD1236">
        <w:rPr>
          <w:sz w:val="22"/>
          <w:szCs w:val="22"/>
        </w:rPr>
        <w:t xml:space="preserve"> add a festive </w:t>
      </w:r>
      <w:r w:rsidR="00C75B9F" w:rsidRPr="00BD1236">
        <w:rPr>
          <w:sz w:val="22"/>
          <w:szCs w:val="22"/>
        </w:rPr>
        <w:t>presence</w:t>
      </w:r>
      <w:r w:rsidRPr="00BD1236">
        <w:rPr>
          <w:sz w:val="22"/>
          <w:szCs w:val="22"/>
        </w:rPr>
        <w:t xml:space="preserve"> </w:t>
      </w:r>
      <w:r w:rsidR="00C75B9F" w:rsidRPr="00BD1236">
        <w:rPr>
          <w:sz w:val="22"/>
          <w:szCs w:val="22"/>
        </w:rPr>
        <w:t>at</w:t>
      </w:r>
      <w:r w:rsidRPr="00BD1236">
        <w:rPr>
          <w:sz w:val="22"/>
          <w:szCs w:val="22"/>
        </w:rPr>
        <w:t xml:space="preserve"> the Annual Gathering Eucharist</w:t>
      </w:r>
      <w:r w:rsidR="00C75B9F" w:rsidRPr="00BD1236">
        <w:rPr>
          <w:sz w:val="22"/>
          <w:szCs w:val="22"/>
        </w:rPr>
        <w:t>. W</w:t>
      </w:r>
      <w:r w:rsidRPr="00BD1236">
        <w:rPr>
          <w:sz w:val="22"/>
          <w:szCs w:val="22"/>
        </w:rPr>
        <w:t xml:space="preserve">e encourage </w:t>
      </w:r>
      <w:r w:rsidR="00C75B9F" w:rsidRPr="00BD1236">
        <w:rPr>
          <w:sz w:val="22"/>
          <w:szCs w:val="22"/>
        </w:rPr>
        <w:t>everyone</w:t>
      </w:r>
      <w:r w:rsidRPr="00BD1236">
        <w:rPr>
          <w:sz w:val="22"/>
          <w:szCs w:val="22"/>
        </w:rPr>
        <w:t xml:space="preserve"> to bring your </w:t>
      </w:r>
      <w:r w:rsidR="00C75B9F" w:rsidRPr="00BD1236">
        <w:rPr>
          <w:sz w:val="22"/>
          <w:szCs w:val="22"/>
        </w:rPr>
        <w:t xml:space="preserve">church </w:t>
      </w:r>
      <w:r w:rsidRPr="00BD1236">
        <w:rPr>
          <w:sz w:val="22"/>
          <w:szCs w:val="22"/>
        </w:rPr>
        <w:t>banner for the processional leading into Saturday's Celebration of the Eucharist. Please be sure to bring a stand or base on which to put your banner.</w:t>
      </w:r>
      <w:r w:rsidRPr="00C51B22">
        <w:rPr>
          <w:sz w:val="22"/>
          <w:szCs w:val="22"/>
        </w:rPr>
        <w:t xml:space="preserve"> </w:t>
      </w:r>
    </w:p>
    <w:p w14:paraId="237C762D" w14:textId="77777777" w:rsidR="00C75B9F" w:rsidRDefault="00C75B9F" w:rsidP="00D32D30">
      <w:pPr>
        <w:pStyle w:val="Style"/>
        <w:spacing w:line="268" w:lineRule="exact"/>
        <w:ind w:right="2"/>
        <w:jc w:val="center"/>
        <w:rPr>
          <w:b/>
          <w:color w:val="222222"/>
          <w:sz w:val="22"/>
          <w:szCs w:val="22"/>
          <w:u w:val="single"/>
          <w:shd w:val="clear" w:color="auto" w:fill="FFFFFF"/>
        </w:rPr>
      </w:pPr>
    </w:p>
    <w:p w14:paraId="324CADA9" w14:textId="448E55C0" w:rsidR="00D32D30" w:rsidRPr="00BE4D31" w:rsidRDefault="00D32D30" w:rsidP="00C75B9F">
      <w:pPr>
        <w:pStyle w:val="Style"/>
        <w:spacing w:line="268" w:lineRule="exact"/>
        <w:ind w:right="2"/>
        <w:rPr>
          <w:b/>
          <w:sz w:val="22"/>
          <w:szCs w:val="22"/>
          <w:u w:val="single"/>
        </w:rPr>
      </w:pPr>
      <w:r w:rsidRPr="00BE4D31">
        <w:rPr>
          <w:b/>
          <w:color w:val="222222"/>
          <w:sz w:val="22"/>
          <w:szCs w:val="22"/>
          <w:u w:val="single"/>
          <w:shd w:val="clear" w:color="auto" w:fill="FFFFFF"/>
        </w:rPr>
        <w:t>OFFERINGS</w:t>
      </w:r>
      <w:r>
        <w:rPr>
          <w:b/>
          <w:color w:val="222222"/>
          <w:sz w:val="22"/>
          <w:szCs w:val="22"/>
          <w:u w:val="single"/>
          <w:shd w:val="clear" w:color="auto" w:fill="FFFFFF"/>
        </w:rPr>
        <w:t xml:space="preserve"> &amp;</w:t>
      </w:r>
      <w:r w:rsidRPr="00BE4D31">
        <w:rPr>
          <w:b/>
          <w:color w:val="222222"/>
          <w:sz w:val="22"/>
          <w:szCs w:val="22"/>
          <w:u w:val="single"/>
          <w:shd w:val="clear" w:color="auto" w:fill="FFFFFF"/>
        </w:rPr>
        <w:t xml:space="preserve"> COLLECTIONS DURING ANNUAL GATHERING</w:t>
      </w:r>
    </w:p>
    <w:p w14:paraId="42AEF3F4" w14:textId="77777777" w:rsidR="00D32D30" w:rsidRDefault="00D32D30" w:rsidP="00D32D30">
      <w:pPr>
        <w:pStyle w:val="Style"/>
        <w:spacing w:line="268" w:lineRule="exact"/>
        <w:ind w:right="2"/>
        <w:jc w:val="both"/>
        <w:rPr>
          <w:sz w:val="22"/>
          <w:szCs w:val="22"/>
          <w:u w:val="single"/>
        </w:rPr>
      </w:pPr>
    </w:p>
    <w:p w14:paraId="3C51022A" w14:textId="5A1FC5D5" w:rsidR="008967F1" w:rsidRDefault="00D32D30" w:rsidP="00D32D30">
      <w:pPr>
        <w:pStyle w:val="Style"/>
        <w:spacing w:line="268" w:lineRule="exact"/>
        <w:ind w:right="2"/>
        <w:jc w:val="both"/>
        <w:rPr>
          <w:sz w:val="22"/>
          <w:szCs w:val="22"/>
        </w:rPr>
      </w:pPr>
      <w:r w:rsidRPr="00C51B22">
        <w:rPr>
          <w:sz w:val="22"/>
          <w:szCs w:val="22"/>
          <w:u w:val="single"/>
        </w:rPr>
        <w:t>UNITED THANK OFFERING</w:t>
      </w:r>
      <w:r w:rsidRPr="00C51B22">
        <w:rPr>
          <w:sz w:val="22"/>
          <w:szCs w:val="22"/>
        </w:rPr>
        <w:t xml:space="preserve">  </w:t>
      </w:r>
      <w:r>
        <w:rPr>
          <w:sz w:val="22"/>
          <w:szCs w:val="22"/>
        </w:rPr>
        <w:t>New UTO contact information</w:t>
      </w:r>
      <w:r w:rsidR="00C75B9F">
        <w:rPr>
          <w:sz w:val="22"/>
          <w:szCs w:val="22"/>
        </w:rPr>
        <w:t>:</w:t>
      </w:r>
      <w:r>
        <w:rPr>
          <w:sz w:val="22"/>
          <w:szCs w:val="22"/>
        </w:rPr>
        <w:t xml:space="preserve"> </w:t>
      </w:r>
      <w:r w:rsidR="005270ED">
        <w:rPr>
          <w:sz w:val="22"/>
          <w:szCs w:val="22"/>
        </w:rPr>
        <w:t xml:space="preserve">UTO Coordinator </w:t>
      </w:r>
      <w:r>
        <w:rPr>
          <w:sz w:val="22"/>
          <w:szCs w:val="22"/>
        </w:rPr>
        <w:t xml:space="preserve">Carolyn Douglas, </w:t>
      </w:r>
      <w:r w:rsidR="00C75B9F">
        <w:rPr>
          <w:sz w:val="22"/>
          <w:szCs w:val="22"/>
        </w:rPr>
        <w:t xml:space="preserve"> </w:t>
      </w:r>
      <w:r w:rsidR="005270ED">
        <w:rPr>
          <w:sz w:val="22"/>
          <w:szCs w:val="22"/>
        </w:rPr>
        <w:t xml:space="preserve">P.O. Box 991, St. Francisville, LA 70775-0991. Carolyn’s </w:t>
      </w:r>
      <w:r w:rsidR="00C75B9F">
        <w:rPr>
          <w:sz w:val="22"/>
          <w:szCs w:val="22"/>
        </w:rPr>
        <w:t>cell</w:t>
      </w:r>
      <w:r w:rsidR="005270ED">
        <w:rPr>
          <w:sz w:val="22"/>
          <w:szCs w:val="22"/>
        </w:rPr>
        <w:t xml:space="preserve"> phone is</w:t>
      </w:r>
      <w:r w:rsidR="00C75B9F">
        <w:rPr>
          <w:sz w:val="22"/>
          <w:szCs w:val="22"/>
        </w:rPr>
        <w:t xml:space="preserve">: </w:t>
      </w:r>
      <w:r w:rsidR="008967F1">
        <w:rPr>
          <w:sz w:val="22"/>
          <w:szCs w:val="22"/>
        </w:rPr>
        <w:t>225-939-1954</w:t>
      </w:r>
      <w:r w:rsidR="00C75B9F">
        <w:rPr>
          <w:sz w:val="22"/>
          <w:szCs w:val="22"/>
        </w:rPr>
        <w:t xml:space="preserve">; her email is: </w:t>
      </w:r>
      <w:hyperlink r:id="rId7" w:history="1">
        <w:r w:rsidR="00C75B9F" w:rsidRPr="00323674">
          <w:rPr>
            <w:rStyle w:val="Hyperlink"/>
            <w:sz w:val="22"/>
            <w:szCs w:val="22"/>
          </w:rPr>
          <w:t>lacat3@bellsouth.net</w:t>
        </w:r>
      </w:hyperlink>
      <w:r w:rsidR="00C75B9F">
        <w:rPr>
          <w:rStyle w:val="Hyperlink"/>
          <w:sz w:val="22"/>
          <w:szCs w:val="22"/>
        </w:rPr>
        <w:t>.</w:t>
      </w:r>
      <w:r w:rsidR="008967F1">
        <w:rPr>
          <w:sz w:val="22"/>
          <w:szCs w:val="22"/>
        </w:rPr>
        <w:tab/>
      </w:r>
      <w:r w:rsidR="008967F1">
        <w:rPr>
          <w:sz w:val="22"/>
          <w:szCs w:val="22"/>
        </w:rPr>
        <w:tab/>
        <w:t xml:space="preserve"> </w:t>
      </w:r>
    </w:p>
    <w:p w14:paraId="4CD19D06" w14:textId="1878B998" w:rsidR="00D32D30" w:rsidRDefault="00D32D30" w:rsidP="00D32D30">
      <w:pPr>
        <w:pStyle w:val="Style"/>
        <w:spacing w:line="268" w:lineRule="exact"/>
        <w:ind w:right="2"/>
        <w:jc w:val="both"/>
        <w:rPr>
          <w:sz w:val="22"/>
          <w:szCs w:val="22"/>
        </w:rPr>
      </w:pPr>
      <w:r w:rsidRPr="00C51B22">
        <w:rPr>
          <w:sz w:val="22"/>
          <w:szCs w:val="22"/>
        </w:rPr>
        <w:t>Parish UTO coordinators sit together at the Saturday Eucharist in the front pews and present their parish offering to the Bishop or his designee. Bring your UTO checks to put in the "Blue Box" during the Eucharist. If you have not had your UTO ingathering, please bring a white envelope containing the date of your ingathering. Please designate a substitute person to present your UTO gift if your UTO coordinator cannot attend.</w:t>
      </w:r>
    </w:p>
    <w:p w14:paraId="2081D0AA" w14:textId="77777777" w:rsidR="00D32D30" w:rsidRDefault="00D32D30" w:rsidP="00D32D30">
      <w:pPr>
        <w:pStyle w:val="Style"/>
        <w:spacing w:line="268" w:lineRule="exact"/>
        <w:ind w:right="2"/>
        <w:jc w:val="both"/>
        <w:rPr>
          <w:sz w:val="22"/>
          <w:szCs w:val="22"/>
        </w:rPr>
      </w:pPr>
      <w:r w:rsidRPr="00C51B22">
        <w:rPr>
          <w:sz w:val="22"/>
          <w:szCs w:val="22"/>
        </w:rPr>
        <w:t xml:space="preserve"> </w:t>
      </w:r>
    </w:p>
    <w:p w14:paraId="2F2EC94C" w14:textId="5AD62307" w:rsidR="00D32D30" w:rsidRDefault="00D32D30" w:rsidP="00D32D30">
      <w:pPr>
        <w:pStyle w:val="Style"/>
        <w:spacing w:line="268" w:lineRule="exact"/>
        <w:ind w:right="2"/>
        <w:jc w:val="both"/>
        <w:rPr>
          <w:sz w:val="22"/>
          <w:szCs w:val="22"/>
        </w:rPr>
      </w:pPr>
      <w:r w:rsidRPr="00C51B22">
        <w:rPr>
          <w:sz w:val="22"/>
          <w:szCs w:val="22"/>
          <w:u w:val="single"/>
        </w:rPr>
        <w:t>MINISTRY OFFERING</w:t>
      </w:r>
      <w:r w:rsidRPr="00C51B22">
        <w:rPr>
          <w:sz w:val="22"/>
          <w:szCs w:val="22"/>
        </w:rPr>
        <w:t xml:space="preserve">    An offering is received on the Friday of Annual Gathering for a</w:t>
      </w:r>
      <w:r>
        <w:rPr>
          <w:sz w:val="22"/>
          <w:szCs w:val="22"/>
        </w:rPr>
        <w:t xml:space="preserve"> designated</w:t>
      </w:r>
      <w:r w:rsidRPr="00C51B22">
        <w:rPr>
          <w:sz w:val="22"/>
          <w:szCs w:val="22"/>
        </w:rPr>
        <w:t xml:space="preserve"> ministry or ministries supported by the diocesan ECW. </w:t>
      </w:r>
      <w:r>
        <w:rPr>
          <w:sz w:val="22"/>
          <w:szCs w:val="22"/>
        </w:rPr>
        <w:t xml:space="preserve">This year's recipient will be </w:t>
      </w:r>
      <w:r w:rsidR="005F4972">
        <w:rPr>
          <w:sz w:val="22"/>
          <w:szCs w:val="22"/>
        </w:rPr>
        <w:t>outlined</w:t>
      </w:r>
      <w:r>
        <w:rPr>
          <w:sz w:val="22"/>
          <w:szCs w:val="22"/>
        </w:rPr>
        <w:t xml:space="preserve"> in the </w:t>
      </w:r>
      <w:r w:rsidR="005270ED">
        <w:rPr>
          <w:sz w:val="22"/>
          <w:szCs w:val="22"/>
        </w:rPr>
        <w:t>May</w:t>
      </w:r>
      <w:r>
        <w:rPr>
          <w:sz w:val="22"/>
          <w:szCs w:val="22"/>
        </w:rPr>
        <w:t xml:space="preserve"> </w:t>
      </w:r>
      <w:r w:rsidR="005270ED">
        <w:rPr>
          <w:sz w:val="22"/>
          <w:szCs w:val="22"/>
        </w:rPr>
        <w:t>e</w:t>
      </w:r>
      <w:r>
        <w:rPr>
          <w:sz w:val="22"/>
          <w:szCs w:val="22"/>
        </w:rPr>
        <w:t>mailing.</w:t>
      </w:r>
    </w:p>
    <w:p w14:paraId="30ED43A6" w14:textId="77777777" w:rsidR="00D32D30" w:rsidRDefault="00D32D30" w:rsidP="00D32D30">
      <w:pPr>
        <w:pStyle w:val="Style"/>
        <w:spacing w:line="268" w:lineRule="exact"/>
        <w:ind w:right="2"/>
        <w:jc w:val="both"/>
        <w:rPr>
          <w:sz w:val="22"/>
          <w:szCs w:val="22"/>
          <w:u w:val="single"/>
        </w:rPr>
      </w:pPr>
    </w:p>
    <w:p w14:paraId="77BC4F11" w14:textId="4ABDFC5E" w:rsidR="00626614" w:rsidRPr="00626614" w:rsidRDefault="00D32D30" w:rsidP="00C75B9F">
      <w:pPr>
        <w:pStyle w:val="Style"/>
        <w:spacing w:line="268" w:lineRule="exact"/>
        <w:ind w:right="2"/>
        <w:jc w:val="both"/>
        <w:rPr>
          <w:rFonts w:ascii="TimesNewRomanPSMT" w:hAnsi="TimesNewRomanPSMT"/>
          <w:color w:val="000000"/>
        </w:rPr>
      </w:pPr>
      <w:r w:rsidRPr="00BE4D31">
        <w:rPr>
          <w:sz w:val="22"/>
          <w:szCs w:val="22"/>
          <w:u w:val="single"/>
        </w:rPr>
        <w:t>CORPORATE</w:t>
      </w:r>
      <w:r w:rsidRPr="00C51B22">
        <w:rPr>
          <w:sz w:val="22"/>
          <w:szCs w:val="22"/>
          <w:u w:val="single"/>
        </w:rPr>
        <w:t xml:space="preserve"> GIFT</w:t>
      </w:r>
      <w:r w:rsidRPr="00C51B22">
        <w:rPr>
          <w:sz w:val="22"/>
          <w:szCs w:val="22"/>
        </w:rPr>
        <w:t xml:space="preserve">    The </w:t>
      </w:r>
      <w:r>
        <w:rPr>
          <w:sz w:val="22"/>
          <w:szCs w:val="22"/>
        </w:rPr>
        <w:t xml:space="preserve">designated </w:t>
      </w:r>
      <w:r w:rsidRPr="00C51B22">
        <w:rPr>
          <w:sz w:val="22"/>
          <w:szCs w:val="22"/>
        </w:rPr>
        <w:t xml:space="preserve">corporate gift offering is received at the Saturday Eucharist. </w:t>
      </w:r>
      <w:r>
        <w:rPr>
          <w:sz w:val="22"/>
          <w:szCs w:val="22"/>
        </w:rPr>
        <w:t xml:space="preserve">This year's recipient will be </w:t>
      </w:r>
      <w:r w:rsidR="005F4972">
        <w:rPr>
          <w:sz w:val="22"/>
          <w:szCs w:val="22"/>
        </w:rPr>
        <w:t>outlined</w:t>
      </w:r>
      <w:r>
        <w:rPr>
          <w:sz w:val="22"/>
          <w:szCs w:val="22"/>
        </w:rPr>
        <w:t xml:space="preserve"> in the </w:t>
      </w:r>
      <w:r w:rsidR="005270ED">
        <w:rPr>
          <w:sz w:val="22"/>
          <w:szCs w:val="22"/>
        </w:rPr>
        <w:t>May e</w:t>
      </w:r>
      <w:r>
        <w:rPr>
          <w:sz w:val="22"/>
          <w:szCs w:val="22"/>
        </w:rPr>
        <w:t>mailing.</w:t>
      </w:r>
    </w:p>
    <w:sectPr w:rsidR="00626614" w:rsidRPr="00626614" w:rsidSect="006514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wiss721B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D0DE7"/>
    <w:multiLevelType w:val="multilevel"/>
    <w:tmpl w:val="33FA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C9"/>
    <w:rsid w:val="000F2411"/>
    <w:rsid w:val="001B2300"/>
    <w:rsid w:val="001D7334"/>
    <w:rsid w:val="00275772"/>
    <w:rsid w:val="002955D4"/>
    <w:rsid w:val="004E09F9"/>
    <w:rsid w:val="005270ED"/>
    <w:rsid w:val="00597496"/>
    <w:rsid w:val="005F4972"/>
    <w:rsid w:val="00626614"/>
    <w:rsid w:val="006514C9"/>
    <w:rsid w:val="00783CEF"/>
    <w:rsid w:val="008967F1"/>
    <w:rsid w:val="008F1830"/>
    <w:rsid w:val="00A42338"/>
    <w:rsid w:val="00A4682D"/>
    <w:rsid w:val="00AB2CD9"/>
    <w:rsid w:val="00BD1236"/>
    <w:rsid w:val="00C01A6D"/>
    <w:rsid w:val="00C17A46"/>
    <w:rsid w:val="00C75B9F"/>
    <w:rsid w:val="00D32D30"/>
    <w:rsid w:val="00D92360"/>
    <w:rsid w:val="00E139CF"/>
    <w:rsid w:val="00E71F3C"/>
    <w:rsid w:val="00EF202E"/>
    <w:rsid w:val="00F13EAD"/>
    <w:rsid w:val="00FA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8430"/>
  <w15:chartTrackingRefBased/>
  <w15:docId w15:val="{9F1C2EC7-D0BF-48AF-9D3C-555E784E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B2300"/>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fontstyle01">
    <w:name w:val="fontstyle01"/>
    <w:basedOn w:val="DefaultParagraphFont"/>
    <w:rsid w:val="00A42338"/>
    <w:rPr>
      <w:rFonts w:ascii="TimesNewRomanPS-BoldMT" w:hAnsi="TimesNewRomanPS-BoldMT" w:hint="default"/>
      <w:b/>
      <w:bCs/>
      <w:i w:val="0"/>
      <w:iCs w:val="0"/>
      <w:color w:val="000000"/>
      <w:sz w:val="24"/>
      <w:szCs w:val="24"/>
    </w:rPr>
  </w:style>
  <w:style w:type="character" w:customStyle="1" w:styleId="fontstyle11">
    <w:name w:val="fontstyle11"/>
    <w:basedOn w:val="DefaultParagraphFont"/>
    <w:rsid w:val="00A42338"/>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A42338"/>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626614"/>
    <w:rPr>
      <w:color w:val="0563C1" w:themeColor="hyperlink"/>
      <w:u w:val="single"/>
    </w:rPr>
  </w:style>
  <w:style w:type="character" w:styleId="UnresolvedMention">
    <w:name w:val="Unresolved Mention"/>
    <w:basedOn w:val="DefaultParagraphFont"/>
    <w:uiPriority w:val="99"/>
    <w:semiHidden/>
    <w:unhideWhenUsed/>
    <w:rsid w:val="00626614"/>
    <w:rPr>
      <w:color w:val="605E5C"/>
      <w:shd w:val="clear" w:color="auto" w:fill="E1DFDD"/>
    </w:rPr>
  </w:style>
  <w:style w:type="character" w:styleId="FollowedHyperlink">
    <w:name w:val="FollowedHyperlink"/>
    <w:basedOn w:val="DefaultParagraphFont"/>
    <w:uiPriority w:val="99"/>
    <w:semiHidden/>
    <w:unhideWhenUsed/>
    <w:rsid w:val="00FA5C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3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cat3@bells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blanke@bellsouth.net" TargetMode="External"/><Relationship Id="rId5" Type="http://schemas.openxmlformats.org/officeDocument/2006/relationships/hyperlink" Target="mailto:farrellbo@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Sudee</dc:creator>
  <cp:keywords/>
  <dc:description/>
  <cp:lastModifiedBy>J. Campbell</cp:lastModifiedBy>
  <cp:revision>2</cp:revision>
  <dcterms:created xsi:type="dcterms:W3CDTF">2021-04-12T20:32:00Z</dcterms:created>
  <dcterms:modified xsi:type="dcterms:W3CDTF">2021-04-12T20:32:00Z</dcterms:modified>
</cp:coreProperties>
</file>