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8211A" w14:textId="19479BB5" w:rsidR="00E45126" w:rsidRDefault="004C0510" w:rsidP="00E45126">
      <w:pPr>
        <w:widowControl w:val="0"/>
        <w:autoSpaceDE w:val="0"/>
        <w:autoSpaceDN w:val="0"/>
        <w:adjustRightInd w:val="0"/>
        <w:spacing w:after="240"/>
      </w:pPr>
      <w:r w:rsidRPr="00F069DE">
        <w:rPr>
          <w:u w:val="single"/>
        </w:rPr>
        <w:t>Resolution Number</w:t>
      </w:r>
      <w:proofErr w:type="gramStart"/>
      <w:r w:rsidR="007E3F0E">
        <w:t>: </w:t>
      </w:r>
      <w:proofErr w:type="gramEnd"/>
      <w:r w:rsidR="007E3F0E">
        <w:t>B-1</w:t>
      </w:r>
      <w:r w:rsidR="00DA1E62">
        <w:t xml:space="preserve">  Minimum Pension Base Salary for Clergy 2016</w:t>
      </w:r>
    </w:p>
    <w:p w14:paraId="2532DA30" w14:textId="0A370379" w:rsidR="00DD1261" w:rsidRDefault="000C4D33" w:rsidP="00E45126">
      <w:pPr>
        <w:widowControl w:val="0"/>
        <w:autoSpaceDE w:val="0"/>
        <w:autoSpaceDN w:val="0"/>
        <w:adjustRightInd w:val="0"/>
        <w:spacing w:after="240"/>
      </w:pPr>
      <w:r>
        <w:t xml:space="preserve">From: </w:t>
      </w:r>
      <w:r w:rsidR="00DB4C15">
        <w:t xml:space="preserve">  </w:t>
      </w:r>
      <w:r w:rsidR="00DB4C15" w:rsidRPr="00D30987">
        <w:t>Les Bradfield, Treasurer of the Diocese</w:t>
      </w:r>
    </w:p>
    <w:p w14:paraId="6A210510" w14:textId="18FB8A22" w:rsidR="00DA1E62" w:rsidRDefault="00E45126" w:rsidP="00E45126">
      <w:pPr>
        <w:widowControl w:val="0"/>
        <w:autoSpaceDE w:val="0"/>
        <w:autoSpaceDN w:val="0"/>
        <w:adjustRightInd w:val="0"/>
        <w:spacing w:after="240"/>
      </w:pPr>
      <w:r w:rsidRPr="00F069DE">
        <w:rPr>
          <w:u w:val="single"/>
        </w:rPr>
        <w:t>Purpose</w:t>
      </w:r>
      <w:proofErr w:type="gramStart"/>
      <w:r>
        <w:t>: </w:t>
      </w:r>
      <w:proofErr w:type="gramEnd"/>
      <w:r>
        <w:t xml:space="preserve"> To </w:t>
      </w:r>
      <w:r w:rsidR="00DA1E62">
        <w:t>authorize the Executive Board of the Diocese to approve the minimum pension base salary and minimum medical and life insurance coverage for clergy of the Diocese for the year 2016 as provided by Canon 29.</w:t>
      </w:r>
    </w:p>
    <w:p w14:paraId="005F21B1" w14:textId="5C9C3D5E" w:rsidR="00BE0DD0" w:rsidRDefault="00BE0DD0" w:rsidP="00E45126">
      <w:pPr>
        <w:widowControl w:val="0"/>
        <w:autoSpaceDE w:val="0"/>
        <w:autoSpaceDN w:val="0"/>
        <w:adjustRightInd w:val="0"/>
        <w:spacing w:after="240"/>
      </w:pPr>
      <w:r w:rsidRPr="00BE0DD0">
        <w:rPr>
          <w:u w:val="single"/>
        </w:rPr>
        <w:t>Resolutions</w:t>
      </w:r>
      <w:r>
        <w:t>:</w:t>
      </w:r>
    </w:p>
    <w:p w14:paraId="5DD13548" w14:textId="04EEFB3E" w:rsidR="000C4D33" w:rsidRDefault="0063306B" w:rsidP="00DA1E62">
      <w:pPr>
        <w:widowControl w:val="0"/>
        <w:autoSpaceDE w:val="0"/>
        <w:autoSpaceDN w:val="0"/>
        <w:adjustRightInd w:val="0"/>
        <w:spacing w:after="240"/>
      </w:pPr>
      <w:r>
        <w:t xml:space="preserve">Resolved that </w:t>
      </w:r>
      <w:r w:rsidR="00DA1E62">
        <w:t>the Executive Board of the Diocese be authorized to approve the minimum pension base salary and minimum medical and life insurance coverage for clergy of the Diocese holding a full-time stipendiary cure as provided by Canon 29.</w:t>
      </w:r>
    </w:p>
    <w:p w14:paraId="3D1768C5" w14:textId="34F53DB2" w:rsidR="00561280" w:rsidRDefault="00561280" w:rsidP="00DA1E62">
      <w:pPr>
        <w:widowControl w:val="0"/>
        <w:autoSpaceDE w:val="0"/>
        <w:autoSpaceDN w:val="0"/>
        <w:adjustRightInd w:val="0"/>
        <w:spacing w:after="240"/>
      </w:pPr>
      <w:r>
        <w:t xml:space="preserve">Resolved further that the Executive Board shall make such approval and notify the congregations of the Diocese of its determinations </w:t>
      </w:r>
      <w:r w:rsidR="00F765E5">
        <w:t>so that the congregations can</w:t>
      </w:r>
      <w:r>
        <w:t xml:space="preserve"> make appropriate adjustments to their budgets and clergy compensation for 2016.</w:t>
      </w:r>
    </w:p>
    <w:p w14:paraId="3DF5E811" w14:textId="77777777" w:rsidR="00E45126" w:rsidRDefault="000C4D33" w:rsidP="00E45126">
      <w:pPr>
        <w:widowControl w:val="0"/>
        <w:autoSpaceDE w:val="0"/>
        <w:autoSpaceDN w:val="0"/>
        <w:adjustRightInd w:val="0"/>
        <w:spacing w:after="240"/>
      </w:pPr>
      <w:r w:rsidRPr="00F069DE">
        <w:rPr>
          <w:u w:val="single"/>
        </w:rPr>
        <w:t>Rationale</w:t>
      </w:r>
      <w:r>
        <w:t>:</w:t>
      </w:r>
    </w:p>
    <w:p w14:paraId="3C595A03" w14:textId="3933A626" w:rsidR="00147ACC" w:rsidRDefault="00AA436B" w:rsidP="00AE50F4">
      <w:pPr>
        <w:widowControl w:val="0"/>
        <w:autoSpaceDE w:val="0"/>
        <w:autoSpaceDN w:val="0"/>
        <w:adjustRightInd w:val="0"/>
        <w:spacing w:after="240"/>
      </w:pPr>
      <w:r>
        <w:t xml:space="preserve">The official release of the </w:t>
      </w:r>
      <w:r w:rsidR="000D72F9">
        <w:t xml:space="preserve">Social Security Administration’s 2016 </w:t>
      </w:r>
      <w:r>
        <w:t>cost-of-living adjus</w:t>
      </w:r>
      <w:r w:rsidR="000D72F9">
        <w:t xml:space="preserve">tment in mid-October </w:t>
      </w:r>
      <w:r>
        <w:t>was not made in time for the Executive Board</w:t>
      </w:r>
      <w:r w:rsidR="00CE603A">
        <w:t xml:space="preserve"> to analyze and recommend to The Convention </w:t>
      </w:r>
      <w:r w:rsidR="000D72F9">
        <w:t xml:space="preserve">the </w:t>
      </w:r>
      <w:r w:rsidR="00CE603A">
        <w:t>minimum pension base salary and medical and life insurance</w:t>
      </w:r>
      <w:r w:rsidR="000D72F9">
        <w:t xml:space="preserve"> benefits</w:t>
      </w:r>
      <w:bookmarkStart w:id="0" w:name="_GoBack"/>
      <w:bookmarkEnd w:id="0"/>
      <w:r w:rsidR="00CE603A">
        <w:t xml:space="preserve"> for clergy</w:t>
      </w:r>
      <w:r w:rsidR="00713ED9">
        <w:t xml:space="preserve"> pursuant to Canon 29.2</w:t>
      </w:r>
      <w:r w:rsidR="00DA1E62">
        <w:t>.  The Executive Board is aut</w:t>
      </w:r>
      <w:r w:rsidR="00561280">
        <w:t xml:space="preserve">horized to act for The Convention between meetings thereof pursuant to Canon 7.1 and therefore is the appropriate body to approve the items required by Canon 29.  Congregations will be able to better </w:t>
      </w:r>
      <w:r w:rsidR="007D6CBF">
        <w:t>prepare their b</w:t>
      </w:r>
      <w:r w:rsidR="00713ED9">
        <w:t>udgets for 2016 if they receive</w:t>
      </w:r>
      <w:r w:rsidR="007D6CBF">
        <w:t xml:space="preserve"> information approved by th</w:t>
      </w:r>
      <w:r w:rsidR="002142C8">
        <w:t>e Executive Board prior to year-</w:t>
      </w:r>
      <w:r w:rsidR="007D6CBF">
        <w:t>end.</w:t>
      </w:r>
    </w:p>
    <w:sectPr w:rsidR="00147ACC" w:rsidSect="0063306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26"/>
    <w:rsid w:val="000440F0"/>
    <w:rsid w:val="000C4D33"/>
    <w:rsid w:val="000D72F9"/>
    <w:rsid w:val="00147ACC"/>
    <w:rsid w:val="001A2652"/>
    <w:rsid w:val="002142C8"/>
    <w:rsid w:val="00355347"/>
    <w:rsid w:val="004057DA"/>
    <w:rsid w:val="004A2E90"/>
    <w:rsid w:val="004B4D3D"/>
    <w:rsid w:val="004C0510"/>
    <w:rsid w:val="004F23FD"/>
    <w:rsid w:val="00515DAD"/>
    <w:rsid w:val="00561280"/>
    <w:rsid w:val="005B3070"/>
    <w:rsid w:val="0063306B"/>
    <w:rsid w:val="00713ED9"/>
    <w:rsid w:val="007D6CBF"/>
    <w:rsid w:val="007E3F0E"/>
    <w:rsid w:val="00802552"/>
    <w:rsid w:val="009A2EB3"/>
    <w:rsid w:val="00A33A69"/>
    <w:rsid w:val="00AA436B"/>
    <w:rsid w:val="00AE50F4"/>
    <w:rsid w:val="00B41424"/>
    <w:rsid w:val="00B766EB"/>
    <w:rsid w:val="00BE0DD0"/>
    <w:rsid w:val="00BE70E0"/>
    <w:rsid w:val="00BF2D33"/>
    <w:rsid w:val="00C376BC"/>
    <w:rsid w:val="00C43424"/>
    <w:rsid w:val="00C964DF"/>
    <w:rsid w:val="00CE603A"/>
    <w:rsid w:val="00D30987"/>
    <w:rsid w:val="00D728F6"/>
    <w:rsid w:val="00DA1E62"/>
    <w:rsid w:val="00DB4C15"/>
    <w:rsid w:val="00DD1261"/>
    <w:rsid w:val="00E45126"/>
    <w:rsid w:val="00EE4ADA"/>
    <w:rsid w:val="00F069DE"/>
    <w:rsid w:val="00F64E8B"/>
    <w:rsid w:val="00F765E5"/>
    <w:rsid w:val="00FF5A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B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1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1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1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1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221</Words>
  <Characters>1261</Characters>
  <Application>Microsoft Macintosh Word</Application>
  <DocSecurity>0</DocSecurity>
  <Lines>10</Lines>
  <Paragraphs>2</Paragraphs>
  <ScaleCrop>false</ScaleCrop>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Alexander</dc:creator>
  <cp:keywords/>
  <dc:description/>
  <cp:lastModifiedBy>Sharon Alexander</cp:lastModifiedBy>
  <cp:revision>11</cp:revision>
  <cp:lastPrinted>2015-09-11T20:16:00Z</cp:lastPrinted>
  <dcterms:created xsi:type="dcterms:W3CDTF">2015-08-14T04:07:00Z</dcterms:created>
  <dcterms:modified xsi:type="dcterms:W3CDTF">2015-10-16T02:46:00Z</dcterms:modified>
</cp:coreProperties>
</file>